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D3" w:rsidRPr="000F10D3" w:rsidRDefault="000F10D3" w:rsidP="002216EE">
      <w:pPr>
        <w:spacing w:after="0" w:line="360" w:lineRule="auto"/>
        <w:rPr>
          <w:rFonts w:ascii="Arial" w:hAnsi="Arial" w:cs="Arial"/>
          <w:b/>
          <w:sz w:val="24"/>
          <w:szCs w:val="24"/>
          <w:lang w:val="en-US"/>
        </w:rPr>
      </w:pPr>
    </w:p>
    <w:p w:rsidR="000F10D3" w:rsidRDefault="000F10D3" w:rsidP="000F10D3">
      <w:pPr>
        <w:rPr>
          <w:rFonts w:ascii="Arial" w:hAnsi="Arial" w:cs="Arial"/>
          <w:sz w:val="24"/>
          <w:szCs w:val="24"/>
          <w:lang w:val="el-GR"/>
        </w:rPr>
      </w:pPr>
    </w:p>
    <w:p w:rsidR="000F10D3" w:rsidRDefault="000F10D3" w:rsidP="000F10D3">
      <w:pPr>
        <w:rPr>
          <w:rFonts w:ascii="Arial" w:hAnsi="Arial" w:cs="Arial"/>
          <w:sz w:val="24"/>
          <w:szCs w:val="24"/>
          <w:lang w:val="el-GR"/>
        </w:rPr>
      </w:pPr>
    </w:p>
    <w:p w:rsidR="00DD30CB" w:rsidRPr="006A6A7B" w:rsidRDefault="00DD30CB" w:rsidP="000F10D3">
      <w:pPr>
        <w:rPr>
          <w:rFonts w:ascii="Arial" w:hAnsi="Arial" w:cs="Arial"/>
          <w:sz w:val="24"/>
          <w:szCs w:val="24"/>
          <w:lang w:val="en-US"/>
        </w:rPr>
      </w:pPr>
    </w:p>
    <w:p w:rsidR="000F10D3" w:rsidRDefault="000F10D3" w:rsidP="000F10D3">
      <w:pPr>
        <w:rPr>
          <w:rFonts w:ascii="Arial" w:hAnsi="Arial" w:cs="Arial"/>
          <w:sz w:val="24"/>
          <w:szCs w:val="24"/>
          <w:lang w:val="el-GR"/>
        </w:rPr>
      </w:pPr>
    </w:p>
    <w:p w:rsidR="000027D3" w:rsidRPr="00B734D8" w:rsidRDefault="000F10D3" w:rsidP="009A394C">
      <w:pPr>
        <w:spacing w:after="0" w:line="240" w:lineRule="auto"/>
        <w:rPr>
          <w:rFonts w:ascii="Arial" w:hAnsi="Arial" w:cs="Arial"/>
          <w:sz w:val="24"/>
          <w:szCs w:val="24"/>
          <w:lang w:val="el-GR"/>
        </w:rPr>
      </w:pPr>
      <w:r w:rsidRPr="000F10D3">
        <w:rPr>
          <w:rFonts w:ascii="Arial" w:hAnsi="Arial" w:cs="Arial"/>
          <w:sz w:val="24"/>
          <w:szCs w:val="24"/>
          <w:lang w:val="el-GR"/>
        </w:rPr>
        <w:t xml:space="preserve">Αρ. </w:t>
      </w:r>
      <w:proofErr w:type="spellStart"/>
      <w:r w:rsidRPr="000F10D3">
        <w:rPr>
          <w:rFonts w:ascii="Arial" w:hAnsi="Arial" w:cs="Arial"/>
          <w:sz w:val="24"/>
          <w:szCs w:val="24"/>
          <w:lang w:val="el-GR"/>
        </w:rPr>
        <w:t>Φακ</w:t>
      </w:r>
      <w:proofErr w:type="spellEnd"/>
      <w:r w:rsidRPr="000F10D3">
        <w:rPr>
          <w:rFonts w:ascii="Arial" w:hAnsi="Arial" w:cs="Arial"/>
          <w:sz w:val="24"/>
          <w:szCs w:val="24"/>
          <w:lang w:val="el-GR"/>
        </w:rPr>
        <w:t>.:</w:t>
      </w:r>
      <w:r w:rsidR="00B72F77">
        <w:rPr>
          <w:rFonts w:ascii="Arial" w:hAnsi="Arial" w:cs="Arial"/>
          <w:sz w:val="24"/>
          <w:szCs w:val="24"/>
          <w:lang w:val="el-GR"/>
        </w:rPr>
        <w:t xml:space="preserve"> </w:t>
      </w:r>
      <w:r w:rsidR="00225A67">
        <w:rPr>
          <w:rFonts w:ascii="Arial" w:hAnsi="Arial" w:cs="Arial"/>
          <w:sz w:val="24"/>
          <w:szCs w:val="24"/>
          <w:lang w:val="el-GR"/>
        </w:rPr>
        <w:t>5.22.002</w:t>
      </w:r>
    </w:p>
    <w:p w:rsidR="009A394C" w:rsidRDefault="000F10D3" w:rsidP="009A394C">
      <w:pPr>
        <w:spacing w:after="0" w:line="240" w:lineRule="auto"/>
        <w:rPr>
          <w:rFonts w:ascii="Arial" w:hAnsi="Arial" w:cs="Arial"/>
          <w:sz w:val="24"/>
          <w:szCs w:val="24"/>
          <w:lang w:val="el-GR"/>
        </w:rPr>
      </w:pPr>
      <w:r w:rsidRPr="000F10D3">
        <w:rPr>
          <w:rFonts w:ascii="Arial" w:hAnsi="Arial" w:cs="Arial"/>
          <w:sz w:val="24"/>
          <w:szCs w:val="24"/>
          <w:lang w:val="el-GR"/>
        </w:rPr>
        <w:t xml:space="preserve">                                         </w:t>
      </w:r>
    </w:p>
    <w:p w:rsidR="009A394C" w:rsidRDefault="009A394C" w:rsidP="009A394C">
      <w:pPr>
        <w:spacing w:after="0" w:line="240" w:lineRule="auto"/>
        <w:rPr>
          <w:rFonts w:ascii="Arial" w:hAnsi="Arial" w:cs="Arial"/>
          <w:sz w:val="24"/>
          <w:szCs w:val="24"/>
          <w:lang w:val="el-GR"/>
        </w:rPr>
      </w:pPr>
    </w:p>
    <w:p w:rsidR="000F10D3" w:rsidRPr="000F10D3" w:rsidRDefault="000F10D3" w:rsidP="009A394C">
      <w:pPr>
        <w:spacing w:after="0" w:line="240" w:lineRule="auto"/>
        <w:rPr>
          <w:rFonts w:ascii="Arial" w:hAnsi="Arial" w:cs="Arial"/>
          <w:sz w:val="24"/>
          <w:szCs w:val="24"/>
          <w:lang w:val="el-GR"/>
        </w:rPr>
      </w:pPr>
      <w:r w:rsidRPr="000F10D3">
        <w:rPr>
          <w:rFonts w:ascii="Arial" w:hAnsi="Arial" w:cs="Arial"/>
          <w:sz w:val="24"/>
          <w:szCs w:val="24"/>
          <w:lang w:val="el-GR"/>
        </w:rPr>
        <w:t xml:space="preserve">                                  </w:t>
      </w:r>
      <w:r>
        <w:rPr>
          <w:rFonts w:ascii="Arial" w:hAnsi="Arial" w:cs="Arial"/>
          <w:sz w:val="24"/>
          <w:szCs w:val="24"/>
          <w:lang w:val="el-GR"/>
        </w:rPr>
        <w:t xml:space="preserve">         </w:t>
      </w:r>
      <w:r w:rsidR="009A394C">
        <w:rPr>
          <w:rFonts w:ascii="Arial" w:hAnsi="Arial" w:cs="Arial"/>
          <w:sz w:val="24"/>
          <w:szCs w:val="24"/>
          <w:lang w:val="el-GR"/>
        </w:rPr>
        <w:t xml:space="preserve">            </w:t>
      </w:r>
      <w:r w:rsidR="002A72FF">
        <w:rPr>
          <w:rFonts w:ascii="Arial" w:hAnsi="Arial" w:cs="Arial"/>
          <w:sz w:val="24"/>
          <w:szCs w:val="24"/>
          <w:lang w:val="el-GR"/>
        </w:rPr>
        <w:t xml:space="preserve">                             </w:t>
      </w:r>
      <w:r w:rsidRPr="000F10D3">
        <w:rPr>
          <w:rFonts w:ascii="Arial" w:hAnsi="Arial" w:cs="Arial"/>
          <w:sz w:val="24"/>
          <w:szCs w:val="24"/>
          <w:lang w:val="el-GR"/>
        </w:rPr>
        <w:t xml:space="preserve">Λευκωσία, </w:t>
      </w:r>
      <w:r w:rsidR="002A72FF">
        <w:rPr>
          <w:rFonts w:ascii="Arial" w:hAnsi="Arial" w:cs="Arial"/>
          <w:sz w:val="24"/>
          <w:szCs w:val="24"/>
          <w:lang w:val="el-GR"/>
        </w:rPr>
        <w:t>15</w:t>
      </w:r>
      <w:r w:rsidR="00BF04D3" w:rsidRPr="00BF04D3">
        <w:rPr>
          <w:rFonts w:ascii="Arial" w:hAnsi="Arial" w:cs="Arial"/>
          <w:sz w:val="24"/>
          <w:szCs w:val="24"/>
          <w:lang w:val="el-GR"/>
        </w:rPr>
        <w:t xml:space="preserve"> </w:t>
      </w:r>
      <w:r w:rsidR="00BF04D3">
        <w:rPr>
          <w:rFonts w:ascii="Arial" w:hAnsi="Arial" w:cs="Arial"/>
          <w:sz w:val="24"/>
          <w:szCs w:val="24"/>
          <w:lang w:val="el-GR"/>
        </w:rPr>
        <w:t>Δεκεμβρίου</w:t>
      </w:r>
      <w:r w:rsidR="002A72FF">
        <w:rPr>
          <w:rFonts w:ascii="Arial" w:hAnsi="Arial" w:cs="Arial"/>
          <w:sz w:val="24"/>
          <w:szCs w:val="24"/>
          <w:lang w:val="el-GR"/>
        </w:rPr>
        <w:t>,</w:t>
      </w:r>
      <w:r w:rsidR="00BF04D3">
        <w:rPr>
          <w:rFonts w:ascii="Arial" w:hAnsi="Arial" w:cs="Arial"/>
          <w:sz w:val="24"/>
          <w:szCs w:val="24"/>
          <w:lang w:val="el-GR"/>
        </w:rPr>
        <w:t xml:space="preserve"> </w:t>
      </w:r>
      <w:r w:rsidR="0007059E">
        <w:rPr>
          <w:rFonts w:ascii="Arial" w:hAnsi="Arial" w:cs="Arial"/>
          <w:sz w:val="24"/>
          <w:szCs w:val="24"/>
          <w:lang w:val="el-GR"/>
        </w:rPr>
        <w:t xml:space="preserve">2017 </w:t>
      </w:r>
    </w:p>
    <w:p w:rsidR="000F10D3" w:rsidRPr="000F10D3" w:rsidRDefault="009A394C" w:rsidP="009A394C">
      <w:pPr>
        <w:spacing w:after="0" w:line="240" w:lineRule="auto"/>
        <w:rPr>
          <w:rFonts w:ascii="Arial" w:hAnsi="Arial" w:cs="Arial"/>
          <w:sz w:val="24"/>
          <w:szCs w:val="24"/>
          <w:lang w:val="el-GR"/>
        </w:rPr>
      </w:pPr>
      <w:r>
        <w:rPr>
          <w:rFonts w:ascii="Arial" w:hAnsi="Arial" w:cs="Arial"/>
          <w:sz w:val="24"/>
          <w:szCs w:val="24"/>
          <w:lang w:val="el-GR"/>
        </w:rPr>
        <w:t xml:space="preserve"> </w:t>
      </w:r>
    </w:p>
    <w:p w:rsidR="000F10D3" w:rsidRDefault="00B63854" w:rsidP="009A394C">
      <w:pPr>
        <w:spacing w:after="0" w:line="240" w:lineRule="auto"/>
        <w:rPr>
          <w:rFonts w:ascii="Arial" w:hAnsi="Arial" w:cs="Arial"/>
          <w:b/>
          <w:sz w:val="24"/>
          <w:szCs w:val="24"/>
          <w:u w:val="single"/>
          <w:lang w:val="el-GR"/>
        </w:rPr>
      </w:pPr>
      <w:r>
        <w:rPr>
          <w:rFonts w:ascii="Arial" w:hAnsi="Arial" w:cs="Arial"/>
          <w:b/>
          <w:sz w:val="24"/>
          <w:szCs w:val="24"/>
          <w:u w:val="single"/>
          <w:lang w:val="el-GR"/>
        </w:rPr>
        <w:t>ΕΠΕΙΓ</w:t>
      </w:r>
      <w:r w:rsidR="00BF04D3">
        <w:rPr>
          <w:rFonts w:ascii="Arial" w:hAnsi="Arial" w:cs="Arial"/>
          <w:b/>
          <w:sz w:val="24"/>
          <w:szCs w:val="24"/>
          <w:u w:val="single"/>
          <w:lang w:val="el-GR"/>
        </w:rPr>
        <w:t xml:space="preserve">ΟΥΣΑ </w:t>
      </w:r>
      <w:r w:rsidR="00F85775" w:rsidRPr="00F85775">
        <w:rPr>
          <w:rFonts w:ascii="Arial" w:hAnsi="Arial" w:cs="Arial"/>
          <w:b/>
          <w:sz w:val="24"/>
          <w:szCs w:val="24"/>
          <w:u w:val="single"/>
          <w:lang w:val="el-GR"/>
        </w:rPr>
        <w:t xml:space="preserve">– </w:t>
      </w:r>
      <w:r w:rsidR="00F85775">
        <w:rPr>
          <w:rFonts w:ascii="Arial" w:hAnsi="Arial" w:cs="Arial"/>
          <w:b/>
          <w:sz w:val="24"/>
          <w:szCs w:val="24"/>
          <w:u w:val="single"/>
          <w:lang w:val="el-GR"/>
        </w:rPr>
        <w:t xml:space="preserve">ΜΕ ΤΟ </w:t>
      </w:r>
      <w:r w:rsidR="009A394C">
        <w:rPr>
          <w:rFonts w:ascii="Arial" w:hAnsi="Arial" w:cs="Arial"/>
          <w:b/>
          <w:sz w:val="24"/>
          <w:szCs w:val="24"/>
          <w:u w:val="single"/>
          <w:lang w:val="el-GR"/>
        </w:rPr>
        <w:t xml:space="preserve">ΧΕΡΙ </w:t>
      </w:r>
    </w:p>
    <w:p w:rsidR="009A394C" w:rsidRPr="00F85775" w:rsidRDefault="009A394C" w:rsidP="009A394C">
      <w:pPr>
        <w:spacing w:after="0" w:line="240" w:lineRule="auto"/>
        <w:rPr>
          <w:rFonts w:ascii="Arial" w:hAnsi="Arial" w:cs="Arial"/>
          <w:b/>
          <w:sz w:val="24"/>
          <w:szCs w:val="24"/>
          <w:u w:val="single"/>
          <w:lang w:val="el-GR"/>
        </w:rPr>
      </w:pPr>
    </w:p>
    <w:p w:rsidR="000027D3" w:rsidRPr="00074785" w:rsidRDefault="000F10D3" w:rsidP="009A394C">
      <w:pPr>
        <w:spacing w:after="0" w:line="240" w:lineRule="auto"/>
        <w:rPr>
          <w:rFonts w:ascii="Arial" w:hAnsi="Arial" w:cs="Arial"/>
          <w:sz w:val="24"/>
          <w:szCs w:val="24"/>
          <w:lang w:val="el-GR"/>
        </w:rPr>
      </w:pPr>
      <w:r w:rsidRPr="000F10D3">
        <w:rPr>
          <w:rFonts w:ascii="Arial" w:hAnsi="Arial" w:cs="Arial"/>
          <w:sz w:val="24"/>
          <w:szCs w:val="24"/>
          <w:lang w:val="el-GR"/>
        </w:rPr>
        <w:t xml:space="preserve"> </w:t>
      </w:r>
    </w:p>
    <w:p w:rsidR="005851D2" w:rsidRPr="00074785" w:rsidRDefault="005851D2" w:rsidP="009A394C">
      <w:pPr>
        <w:spacing w:after="0" w:line="240" w:lineRule="auto"/>
        <w:rPr>
          <w:rFonts w:ascii="Arial" w:hAnsi="Arial" w:cs="Arial"/>
          <w:sz w:val="24"/>
          <w:szCs w:val="24"/>
          <w:lang w:val="el-GR"/>
        </w:rPr>
      </w:pPr>
    </w:p>
    <w:p w:rsidR="002216EE" w:rsidRDefault="00F85775" w:rsidP="009A394C">
      <w:pPr>
        <w:spacing w:after="0" w:line="240" w:lineRule="auto"/>
        <w:rPr>
          <w:rFonts w:ascii="Arial" w:hAnsi="Arial" w:cs="Arial"/>
          <w:sz w:val="24"/>
          <w:szCs w:val="24"/>
          <w:lang w:val="el-GR"/>
        </w:rPr>
      </w:pPr>
      <w:r>
        <w:rPr>
          <w:rFonts w:ascii="Arial" w:hAnsi="Arial" w:cs="Arial"/>
          <w:sz w:val="24"/>
          <w:szCs w:val="24"/>
          <w:lang w:val="el-GR"/>
        </w:rPr>
        <w:t>Γενικό Ελεγκτή της Δημοκρατίας</w:t>
      </w:r>
    </w:p>
    <w:p w:rsidR="009A394C" w:rsidRPr="00024EF7" w:rsidRDefault="009A394C" w:rsidP="009A394C">
      <w:pPr>
        <w:spacing w:after="0" w:line="240" w:lineRule="auto"/>
        <w:rPr>
          <w:rFonts w:ascii="Arial" w:hAnsi="Arial" w:cs="Arial"/>
          <w:sz w:val="24"/>
          <w:szCs w:val="24"/>
          <w:lang w:val="el-GR"/>
        </w:rPr>
      </w:pPr>
    </w:p>
    <w:p w:rsidR="00024EF7" w:rsidRPr="00074785" w:rsidRDefault="00024EF7" w:rsidP="009A394C">
      <w:pPr>
        <w:spacing w:after="0" w:line="240" w:lineRule="auto"/>
        <w:rPr>
          <w:rFonts w:ascii="Arial" w:hAnsi="Arial" w:cs="Arial"/>
          <w:sz w:val="24"/>
          <w:szCs w:val="24"/>
          <w:lang w:val="el-GR"/>
        </w:rPr>
      </w:pPr>
    </w:p>
    <w:p w:rsidR="005851D2" w:rsidRPr="00074785" w:rsidRDefault="005851D2" w:rsidP="009A394C">
      <w:pPr>
        <w:spacing w:after="0" w:line="240" w:lineRule="auto"/>
        <w:rPr>
          <w:rFonts w:ascii="Arial" w:hAnsi="Arial" w:cs="Arial"/>
          <w:sz w:val="24"/>
          <w:szCs w:val="24"/>
          <w:lang w:val="el-GR"/>
        </w:rPr>
      </w:pPr>
    </w:p>
    <w:p w:rsidR="00BE25FA" w:rsidRDefault="00B700E3" w:rsidP="00B700E3">
      <w:pPr>
        <w:spacing w:after="0" w:line="360" w:lineRule="auto"/>
        <w:jc w:val="both"/>
        <w:rPr>
          <w:rFonts w:ascii="Arial" w:hAnsi="Arial" w:cs="Arial"/>
          <w:sz w:val="24"/>
          <w:szCs w:val="24"/>
          <w:lang w:val="el-GR"/>
        </w:rPr>
      </w:pPr>
      <w:r>
        <w:rPr>
          <w:rFonts w:ascii="Arial" w:hAnsi="Arial" w:cs="Arial"/>
          <w:sz w:val="24"/>
          <w:szCs w:val="24"/>
          <w:lang w:val="el-GR"/>
        </w:rPr>
        <w:t xml:space="preserve">      Απαντώ στην επιστολή σας </w:t>
      </w:r>
      <w:r w:rsidR="00291FC1">
        <w:rPr>
          <w:rFonts w:ascii="Arial" w:hAnsi="Arial" w:cs="Arial"/>
          <w:sz w:val="24"/>
          <w:szCs w:val="24"/>
          <w:lang w:val="el-GR"/>
        </w:rPr>
        <w:t xml:space="preserve">ημερομηνίας </w:t>
      </w:r>
      <w:r>
        <w:rPr>
          <w:rFonts w:ascii="Arial" w:hAnsi="Arial" w:cs="Arial"/>
          <w:sz w:val="24"/>
          <w:szCs w:val="24"/>
          <w:lang w:val="el-GR"/>
        </w:rPr>
        <w:t>5 Δεκεμβρίου 2017 (</w:t>
      </w:r>
      <w:proofErr w:type="spellStart"/>
      <w:r>
        <w:rPr>
          <w:rFonts w:ascii="Arial" w:hAnsi="Arial" w:cs="Arial"/>
          <w:sz w:val="24"/>
          <w:szCs w:val="24"/>
          <w:lang w:val="el-GR"/>
        </w:rPr>
        <w:t>αρ.φακ</w:t>
      </w:r>
      <w:proofErr w:type="spellEnd"/>
      <w:r>
        <w:rPr>
          <w:rFonts w:ascii="Arial" w:hAnsi="Arial" w:cs="Arial"/>
          <w:sz w:val="24"/>
          <w:szCs w:val="24"/>
          <w:lang w:val="el-GR"/>
        </w:rPr>
        <w:t xml:space="preserve">. 05.14.001), με την οποία μου επισυνάψετε τις παραγράφους της Ειδικής Έκθεσης </w:t>
      </w:r>
      <w:r w:rsidR="005851D2">
        <w:rPr>
          <w:rFonts w:ascii="Arial" w:hAnsi="Arial" w:cs="Arial"/>
          <w:sz w:val="24"/>
          <w:szCs w:val="24"/>
          <w:lang w:val="el-GR"/>
        </w:rPr>
        <w:t xml:space="preserve">σας </w:t>
      </w:r>
      <w:r w:rsidR="00BE25FA">
        <w:rPr>
          <w:rFonts w:ascii="Arial" w:hAnsi="Arial" w:cs="Arial"/>
          <w:sz w:val="24"/>
          <w:szCs w:val="24"/>
          <w:lang w:val="el-GR"/>
        </w:rPr>
        <w:t xml:space="preserve">για την περίοδο 1.9.2016-31.8.2017, που αφορούν </w:t>
      </w:r>
      <w:r w:rsidR="005851D2">
        <w:rPr>
          <w:rFonts w:ascii="Arial" w:hAnsi="Arial" w:cs="Arial"/>
          <w:sz w:val="24"/>
          <w:szCs w:val="24"/>
          <w:lang w:val="el-GR"/>
        </w:rPr>
        <w:t>«</w:t>
      </w:r>
      <w:r w:rsidR="00BE25FA">
        <w:rPr>
          <w:rFonts w:ascii="Arial" w:hAnsi="Arial" w:cs="Arial"/>
          <w:sz w:val="24"/>
          <w:szCs w:val="24"/>
          <w:lang w:val="el-GR"/>
        </w:rPr>
        <w:t>το Γραφείο Επιτρόπου Νομοθεσίας</w:t>
      </w:r>
      <w:r w:rsidR="00890AED">
        <w:rPr>
          <w:rFonts w:ascii="Arial" w:hAnsi="Arial" w:cs="Arial"/>
          <w:sz w:val="24"/>
          <w:szCs w:val="24"/>
          <w:lang w:val="el-GR"/>
        </w:rPr>
        <w:t xml:space="preserve"> </w:t>
      </w:r>
      <w:r w:rsidR="00BE25FA">
        <w:rPr>
          <w:rFonts w:ascii="Arial" w:hAnsi="Arial" w:cs="Arial"/>
          <w:sz w:val="24"/>
          <w:szCs w:val="24"/>
          <w:lang w:val="el-GR"/>
        </w:rPr>
        <w:t>και Προστασίας των Δικαιωμάτων του Παιδιού</w:t>
      </w:r>
      <w:r>
        <w:rPr>
          <w:rFonts w:ascii="Arial" w:hAnsi="Arial" w:cs="Arial"/>
          <w:sz w:val="24"/>
          <w:szCs w:val="24"/>
          <w:lang w:val="el-GR"/>
        </w:rPr>
        <w:t>»</w:t>
      </w:r>
      <w:r w:rsidR="00BE25FA">
        <w:rPr>
          <w:rFonts w:ascii="Arial" w:hAnsi="Arial" w:cs="Arial"/>
          <w:sz w:val="24"/>
          <w:szCs w:val="24"/>
          <w:lang w:val="el-GR"/>
        </w:rPr>
        <w:t xml:space="preserve"> και ζητ</w:t>
      </w:r>
      <w:r w:rsidR="005851D2">
        <w:rPr>
          <w:rFonts w:ascii="Arial" w:hAnsi="Arial" w:cs="Arial"/>
          <w:sz w:val="24"/>
          <w:szCs w:val="24"/>
          <w:lang w:val="el-GR"/>
        </w:rPr>
        <w:t>ά</w:t>
      </w:r>
      <w:r w:rsidR="00BE25FA">
        <w:rPr>
          <w:rFonts w:ascii="Arial" w:hAnsi="Arial" w:cs="Arial"/>
          <w:sz w:val="24"/>
          <w:szCs w:val="24"/>
          <w:lang w:val="el-GR"/>
        </w:rPr>
        <w:t xml:space="preserve">τε τυχόν σχόλια μου </w:t>
      </w:r>
      <w:r w:rsidR="005851D2">
        <w:rPr>
          <w:rFonts w:ascii="Arial" w:hAnsi="Arial" w:cs="Arial"/>
          <w:sz w:val="24"/>
          <w:szCs w:val="24"/>
          <w:lang w:val="el-GR"/>
        </w:rPr>
        <w:t>μέχρι 11 Δεκεμβρίου 2017</w:t>
      </w:r>
      <w:r w:rsidR="00BE25FA">
        <w:rPr>
          <w:rFonts w:ascii="Arial" w:hAnsi="Arial" w:cs="Arial"/>
          <w:sz w:val="24"/>
          <w:szCs w:val="24"/>
          <w:lang w:val="el-GR"/>
        </w:rPr>
        <w:t xml:space="preserve">. </w:t>
      </w:r>
      <w:r w:rsidR="005851D2">
        <w:rPr>
          <w:rFonts w:ascii="Arial" w:hAnsi="Arial" w:cs="Arial"/>
          <w:sz w:val="24"/>
          <w:szCs w:val="24"/>
          <w:lang w:val="el-GR"/>
        </w:rPr>
        <w:t xml:space="preserve">Με επιστολή μου </w:t>
      </w:r>
      <w:r w:rsidR="00BE25FA">
        <w:rPr>
          <w:rFonts w:ascii="Arial" w:hAnsi="Arial" w:cs="Arial"/>
          <w:sz w:val="24"/>
          <w:szCs w:val="24"/>
          <w:lang w:val="el-GR"/>
        </w:rPr>
        <w:t>ημερομηνίας 7 Δεκεμβρίου 2017</w:t>
      </w:r>
      <w:r w:rsidR="005851D2">
        <w:rPr>
          <w:rFonts w:ascii="Arial" w:hAnsi="Arial" w:cs="Arial"/>
          <w:sz w:val="24"/>
          <w:szCs w:val="24"/>
          <w:lang w:val="el-GR"/>
        </w:rPr>
        <w:t xml:space="preserve"> σας ενημέρωσα ότι η απάντηση μου θα βρίσκεται στο Γραφείο σας μέχρι τις 15 Δεκεμβρίου 2017</w:t>
      </w:r>
      <w:r w:rsidR="00BE25FA">
        <w:rPr>
          <w:rFonts w:ascii="Arial" w:hAnsi="Arial" w:cs="Arial"/>
          <w:sz w:val="24"/>
          <w:szCs w:val="24"/>
          <w:lang w:val="el-GR"/>
        </w:rPr>
        <w:t xml:space="preserve">.  </w:t>
      </w:r>
    </w:p>
    <w:p w:rsidR="00BE25FA" w:rsidRDefault="00BE25FA" w:rsidP="00B700E3">
      <w:pPr>
        <w:spacing w:after="0" w:line="360" w:lineRule="auto"/>
        <w:jc w:val="both"/>
        <w:rPr>
          <w:rFonts w:ascii="Arial" w:hAnsi="Arial" w:cs="Arial"/>
          <w:sz w:val="24"/>
          <w:szCs w:val="24"/>
          <w:lang w:val="el-GR"/>
        </w:rPr>
      </w:pPr>
      <w:r>
        <w:rPr>
          <w:rFonts w:ascii="Arial" w:hAnsi="Arial" w:cs="Arial"/>
          <w:sz w:val="24"/>
          <w:szCs w:val="24"/>
          <w:lang w:val="el-GR"/>
        </w:rPr>
        <w:t xml:space="preserve">      </w:t>
      </w:r>
    </w:p>
    <w:p w:rsidR="00BE25FA" w:rsidRPr="00BE25FA" w:rsidRDefault="00BE25FA" w:rsidP="00B700E3">
      <w:pPr>
        <w:spacing w:after="0" w:line="360" w:lineRule="auto"/>
        <w:jc w:val="both"/>
        <w:rPr>
          <w:rFonts w:ascii="Arial" w:hAnsi="Arial" w:cs="Arial"/>
          <w:sz w:val="24"/>
          <w:szCs w:val="24"/>
          <w:lang w:val="el-GR"/>
        </w:rPr>
      </w:pPr>
      <w:r>
        <w:rPr>
          <w:rFonts w:ascii="Arial" w:hAnsi="Arial" w:cs="Arial"/>
          <w:sz w:val="24"/>
          <w:szCs w:val="24"/>
          <w:lang w:val="el-GR"/>
        </w:rPr>
        <w:t xml:space="preserve">       2.  Καθόσον αφορά το κείμενο της «Ειδικής Έκθεσης αρ. ΓΕΝ&amp;ΕΠΔΠ/01/2017» που μου διαβιβάσατε τα σχόλια μου έχουν ως ακολούθως:</w:t>
      </w:r>
    </w:p>
    <w:p w:rsidR="00BE25FA" w:rsidRPr="005851D2" w:rsidRDefault="00BE25FA" w:rsidP="00B700E3">
      <w:pPr>
        <w:spacing w:after="0" w:line="360" w:lineRule="auto"/>
        <w:jc w:val="both"/>
        <w:rPr>
          <w:rFonts w:ascii="Arial" w:hAnsi="Arial" w:cs="Arial"/>
          <w:sz w:val="24"/>
          <w:szCs w:val="24"/>
          <w:lang w:val="el-GR"/>
        </w:rPr>
      </w:pPr>
    </w:p>
    <w:p w:rsidR="0017310D" w:rsidRDefault="00BE25FA" w:rsidP="00B700E3">
      <w:pPr>
        <w:spacing w:after="0" w:line="360" w:lineRule="auto"/>
        <w:jc w:val="both"/>
        <w:rPr>
          <w:rFonts w:ascii="Arial" w:hAnsi="Arial" w:cs="Arial"/>
          <w:sz w:val="24"/>
          <w:szCs w:val="24"/>
          <w:lang w:val="el-GR"/>
        </w:rPr>
      </w:pPr>
      <w:r w:rsidRPr="00BE25FA">
        <w:rPr>
          <w:rFonts w:ascii="Arial" w:hAnsi="Arial" w:cs="Arial"/>
          <w:sz w:val="24"/>
          <w:szCs w:val="24"/>
          <w:lang w:val="el-GR"/>
        </w:rPr>
        <w:t xml:space="preserve">       3.  </w:t>
      </w:r>
      <w:bookmarkStart w:id="0" w:name="_GoBack"/>
      <w:r>
        <w:rPr>
          <w:rFonts w:ascii="Arial" w:hAnsi="Arial" w:cs="Arial"/>
          <w:sz w:val="24"/>
          <w:szCs w:val="24"/>
          <w:lang w:val="el-GR"/>
        </w:rPr>
        <w:t xml:space="preserve"> </w:t>
      </w:r>
      <w:r w:rsidR="00174124">
        <w:rPr>
          <w:rFonts w:ascii="Arial" w:hAnsi="Arial" w:cs="Arial"/>
          <w:sz w:val="24"/>
          <w:szCs w:val="24"/>
          <w:lang w:val="el-GR"/>
        </w:rPr>
        <w:t>Ως γενική παρατήρηση, μ</w:t>
      </w:r>
      <w:r>
        <w:rPr>
          <w:rFonts w:ascii="Arial" w:hAnsi="Arial" w:cs="Arial"/>
          <w:sz w:val="24"/>
          <w:szCs w:val="24"/>
          <w:lang w:val="el-GR"/>
        </w:rPr>
        <w:t xml:space="preserve">ε λύπη μου </w:t>
      </w:r>
      <w:r w:rsidR="00174124">
        <w:rPr>
          <w:rFonts w:ascii="Arial" w:hAnsi="Arial" w:cs="Arial"/>
          <w:sz w:val="24"/>
          <w:szCs w:val="24"/>
          <w:lang w:val="el-GR"/>
        </w:rPr>
        <w:t>επισημαίνω ότι</w:t>
      </w:r>
      <w:r w:rsidR="00A1768A">
        <w:rPr>
          <w:rFonts w:ascii="Arial" w:hAnsi="Arial" w:cs="Arial"/>
          <w:sz w:val="24"/>
          <w:szCs w:val="24"/>
          <w:lang w:val="el-GR"/>
        </w:rPr>
        <w:t>,</w:t>
      </w:r>
      <w:r w:rsidR="00174124">
        <w:rPr>
          <w:rFonts w:ascii="Arial" w:hAnsi="Arial" w:cs="Arial"/>
          <w:sz w:val="24"/>
          <w:szCs w:val="24"/>
          <w:lang w:val="el-GR"/>
        </w:rPr>
        <w:t xml:space="preserve"> τα </w:t>
      </w:r>
      <w:r>
        <w:rPr>
          <w:rFonts w:ascii="Arial" w:hAnsi="Arial" w:cs="Arial"/>
          <w:sz w:val="24"/>
          <w:szCs w:val="24"/>
          <w:lang w:val="el-GR"/>
        </w:rPr>
        <w:t xml:space="preserve">όσα </w:t>
      </w:r>
      <w:r w:rsidR="00174124">
        <w:rPr>
          <w:rFonts w:ascii="Arial" w:hAnsi="Arial" w:cs="Arial"/>
          <w:sz w:val="24"/>
          <w:szCs w:val="24"/>
          <w:lang w:val="el-GR"/>
        </w:rPr>
        <w:t xml:space="preserve">εκτενώς και σαφώς παρατέθηκαν </w:t>
      </w:r>
      <w:r>
        <w:rPr>
          <w:rFonts w:ascii="Arial" w:hAnsi="Arial" w:cs="Arial"/>
          <w:sz w:val="24"/>
          <w:szCs w:val="24"/>
          <w:lang w:val="el-GR"/>
        </w:rPr>
        <w:t>στην ταυτάριθμη επιστολή μου ημερομηνίας 20 Οκτωβρίου 2017</w:t>
      </w:r>
      <w:r w:rsidR="00060EB8">
        <w:rPr>
          <w:rFonts w:ascii="Arial" w:hAnsi="Arial" w:cs="Arial"/>
          <w:sz w:val="24"/>
          <w:szCs w:val="24"/>
          <w:lang w:val="el-GR"/>
        </w:rPr>
        <w:t xml:space="preserve"> (στο εξής </w:t>
      </w:r>
      <w:r w:rsidR="005851D2">
        <w:rPr>
          <w:rFonts w:ascii="Arial" w:hAnsi="Arial" w:cs="Arial"/>
          <w:sz w:val="24"/>
          <w:szCs w:val="24"/>
          <w:lang w:val="el-GR"/>
        </w:rPr>
        <w:t>«</w:t>
      </w:r>
      <w:r w:rsidR="00060EB8">
        <w:rPr>
          <w:rFonts w:ascii="Arial" w:hAnsi="Arial" w:cs="Arial"/>
          <w:sz w:val="24"/>
          <w:szCs w:val="24"/>
          <w:lang w:val="el-GR"/>
        </w:rPr>
        <w:t>προηγούμενη επιστολή μου</w:t>
      </w:r>
      <w:r w:rsidR="005851D2">
        <w:rPr>
          <w:rFonts w:ascii="Arial" w:hAnsi="Arial" w:cs="Arial"/>
          <w:sz w:val="24"/>
          <w:szCs w:val="24"/>
          <w:lang w:val="el-GR"/>
        </w:rPr>
        <w:t>»</w:t>
      </w:r>
      <w:r w:rsidR="00060EB8">
        <w:rPr>
          <w:rFonts w:ascii="Arial" w:hAnsi="Arial" w:cs="Arial"/>
          <w:sz w:val="24"/>
          <w:szCs w:val="24"/>
          <w:lang w:val="el-GR"/>
        </w:rPr>
        <w:t>)</w:t>
      </w:r>
      <w:r>
        <w:rPr>
          <w:rFonts w:ascii="Arial" w:hAnsi="Arial" w:cs="Arial"/>
          <w:sz w:val="24"/>
          <w:szCs w:val="24"/>
          <w:lang w:val="el-GR"/>
        </w:rPr>
        <w:t>, σε απάντηση της δική σας επιστολής</w:t>
      </w:r>
      <w:r w:rsidR="00A1768A">
        <w:rPr>
          <w:rFonts w:ascii="Arial" w:hAnsi="Arial" w:cs="Arial"/>
          <w:sz w:val="24"/>
          <w:szCs w:val="24"/>
          <w:lang w:val="el-GR"/>
        </w:rPr>
        <w:t xml:space="preserve"> ημερομηνίας</w:t>
      </w:r>
      <w:r>
        <w:rPr>
          <w:rFonts w:ascii="Arial" w:hAnsi="Arial" w:cs="Arial"/>
          <w:sz w:val="24"/>
          <w:szCs w:val="24"/>
          <w:lang w:val="el-GR"/>
        </w:rPr>
        <w:t xml:space="preserve"> 9 Οκτωβρίου 2017, δεν έχουν ληφθεί υπόψη</w:t>
      </w:r>
      <w:r w:rsidR="005851D2">
        <w:rPr>
          <w:rFonts w:ascii="Arial" w:hAnsi="Arial" w:cs="Arial"/>
          <w:sz w:val="24"/>
          <w:szCs w:val="24"/>
          <w:lang w:val="el-GR"/>
        </w:rPr>
        <w:t xml:space="preserve"> και/ή δεν αντανακλώνται στην </w:t>
      </w:r>
      <w:r w:rsidR="00174124">
        <w:rPr>
          <w:rFonts w:ascii="Arial" w:hAnsi="Arial" w:cs="Arial"/>
          <w:sz w:val="24"/>
          <w:szCs w:val="24"/>
          <w:lang w:val="el-GR"/>
        </w:rPr>
        <w:t xml:space="preserve">Ειδική Έκθεση. </w:t>
      </w:r>
      <w:r>
        <w:rPr>
          <w:rFonts w:ascii="Arial" w:hAnsi="Arial" w:cs="Arial"/>
          <w:sz w:val="24"/>
          <w:szCs w:val="24"/>
          <w:lang w:val="el-GR"/>
        </w:rPr>
        <w:t xml:space="preserve"> Στο κείμενο </w:t>
      </w:r>
      <w:r w:rsidR="005851D2">
        <w:rPr>
          <w:rFonts w:ascii="Arial" w:hAnsi="Arial" w:cs="Arial"/>
          <w:sz w:val="24"/>
          <w:szCs w:val="24"/>
          <w:lang w:val="el-GR"/>
        </w:rPr>
        <w:t xml:space="preserve">της Ειδικής Έκθεσης </w:t>
      </w:r>
      <w:r>
        <w:rPr>
          <w:rFonts w:ascii="Arial" w:hAnsi="Arial" w:cs="Arial"/>
          <w:sz w:val="24"/>
          <w:szCs w:val="24"/>
          <w:lang w:val="el-GR"/>
        </w:rPr>
        <w:t>που μου διαβιβάστηκε</w:t>
      </w:r>
      <w:r w:rsidR="005851D2">
        <w:rPr>
          <w:rFonts w:ascii="Arial" w:hAnsi="Arial" w:cs="Arial"/>
          <w:sz w:val="24"/>
          <w:szCs w:val="24"/>
          <w:lang w:val="el-GR"/>
        </w:rPr>
        <w:t>,</w:t>
      </w:r>
      <w:r>
        <w:rPr>
          <w:rFonts w:ascii="Arial" w:hAnsi="Arial" w:cs="Arial"/>
          <w:sz w:val="24"/>
          <w:szCs w:val="24"/>
          <w:lang w:val="el-GR"/>
        </w:rPr>
        <w:t xml:space="preserve"> </w:t>
      </w:r>
      <w:r w:rsidRPr="00856B0E">
        <w:rPr>
          <w:rFonts w:ascii="Arial" w:hAnsi="Arial" w:cs="Arial"/>
          <w:b/>
          <w:sz w:val="24"/>
          <w:szCs w:val="24"/>
          <w:lang w:val="el-GR"/>
        </w:rPr>
        <w:t xml:space="preserve">εξακολουθεί να δίνεται </w:t>
      </w:r>
      <w:r w:rsidR="000536AD" w:rsidRPr="00856B0E">
        <w:rPr>
          <w:rFonts w:ascii="Arial" w:hAnsi="Arial" w:cs="Arial"/>
          <w:b/>
          <w:sz w:val="24"/>
          <w:szCs w:val="24"/>
          <w:lang w:val="el-GR"/>
        </w:rPr>
        <w:t>εσφαλμένα</w:t>
      </w:r>
      <w:r w:rsidR="000536AD">
        <w:rPr>
          <w:rFonts w:ascii="Arial" w:hAnsi="Arial" w:cs="Arial"/>
          <w:sz w:val="24"/>
          <w:szCs w:val="24"/>
          <w:lang w:val="el-GR"/>
        </w:rPr>
        <w:t xml:space="preserve"> η εντύπωση ότι ο έλεγχος </w:t>
      </w:r>
      <w:r w:rsidR="005851D2">
        <w:rPr>
          <w:rFonts w:ascii="Arial" w:hAnsi="Arial" w:cs="Arial"/>
          <w:sz w:val="24"/>
          <w:szCs w:val="24"/>
          <w:lang w:val="el-GR"/>
        </w:rPr>
        <w:t>αφορούσε μια Υπηρεσία</w:t>
      </w:r>
      <w:r w:rsidR="000536AD">
        <w:rPr>
          <w:rFonts w:ascii="Arial" w:hAnsi="Arial" w:cs="Arial"/>
          <w:sz w:val="24"/>
          <w:szCs w:val="24"/>
          <w:lang w:val="el-GR"/>
        </w:rPr>
        <w:t xml:space="preserve">.  Παραγνωρίζεται το </w:t>
      </w:r>
      <w:r w:rsidR="005851D2" w:rsidRPr="00A1768A">
        <w:rPr>
          <w:rFonts w:ascii="Arial" w:hAnsi="Arial" w:cs="Arial"/>
          <w:b/>
          <w:sz w:val="24"/>
          <w:szCs w:val="24"/>
          <w:u w:val="single"/>
          <w:lang w:val="el-GR"/>
        </w:rPr>
        <w:t xml:space="preserve">πραγματικό </w:t>
      </w:r>
      <w:r w:rsidR="000536AD" w:rsidRPr="00A1768A">
        <w:rPr>
          <w:rFonts w:ascii="Arial" w:hAnsi="Arial" w:cs="Arial"/>
          <w:b/>
          <w:sz w:val="24"/>
          <w:szCs w:val="24"/>
          <w:u w:val="single"/>
          <w:lang w:val="el-GR"/>
        </w:rPr>
        <w:t>γεγονός</w:t>
      </w:r>
      <w:r w:rsidR="00DD643E" w:rsidRPr="00DD643E">
        <w:rPr>
          <w:rFonts w:ascii="Arial" w:hAnsi="Arial" w:cs="Arial"/>
          <w:b/>
          <w:sz w:val="24"/>
          <w:szCs w:val="24"/>
          <w:u w:val="single"/>
          <w:lang w:val="el-GR"/>
        </w:rPr>
        <w:t>,</w:t>
      </w:r>
      <w:r w:rsidR="000536AD">
        <w:rPr>
          <w:rFonts w:ascii="Arial" w:hAnsi="Arial" w:cs="Arial"/>
          <w:sz w:val="24"/>
          <w:szCs w:val="24"/>
          <w:lang w:val="el-GR"/>
        </w:rPr>
        <w:t xml:space="preserve"> </w:t>
      </w:r>
      <w:r w:rsidR="001E4486">
        <w:rPr>
          <w:rFonts w:ascii="Arial" w:hAnsi="Arial" w:cs="Arial"/>
          <w:sz w:val="24"/>
          <w:szCs w:val="24"/>
          <w:lang w:val="el-GR"/>
        </w:rPr>
        <w:t>που είναι ουσιώδους σημασίας για τον έλεγχο</w:t>
      </w:r>
      <w:r w:rsidR="00DD643E" w:rsidRPr="00DD643E">
        <w:rPr>
          <w:rFonts w:ascii="Arial" w:hAnsi="Arial" w:cs="Arial"/>
          <w:sz w:val="24"/>
          <w:szCs w:val="24"/>
          <w:lang w:val="el-GR"/>
        </w:rPr>
        <w:t>,</w:t>
      </w:r>
      <w:r w:rsidR="001E4486">
        <w:rPr>
          <w:rFonts w:ascii="Arial" w:hAnsi="Arial" w:cs="Arial"/>
          <w:sz w:val="24"/>
          <w:szCs w:val="24"/>
          <w:lang w:val="el-GR"/>
        </w:rPr>
        <w:t xml:space="preserve"> ότι</w:t>
      </w:r>
      <w:r w:rsidR="00A1768A">
        <w:rPr>
          <w:rFonts w:ascii="Arial" w:hAnsi="Arial" w:cs="Arial"/>
          <w:sz w:val="24"/>
          <w:szCs w:val="24"/>
          <w:lang w:val="el-GR"/>
        </w:rPr>
        <w:t>,</w:t>
      </w:r>
      <w:r w:rsidR="001E4486">
        <w:rPr>
          <w:rFonts w:ascii="Arial" w:hAnsi="Arial" w:cs="Arial"/>
          <w:sz w:val="24"/>
          <w:szCs w:val="24"/>
          <w:lang w:val="el-GR"/>
        </w:rPr>
        <w:t xml:space="preserve"> ενώπιον σας είχατε το </w:t>
      </w:r>
      <w:r w:rsidR="001E4486" w:rsidRPr="005851D2">
        <w:rPr>
          <w:rFonts w:ascii="Arial" w:hAnsi="Arial" w:cs="Arial"/>
          <w:b/>
          <w:sz w:val="24"/>
          <w:szCs w:val="24"/>
          <w:u w:val="single"/>
          <w:lang w:val="el-GR"/>
        </w:rPr>
        <w:t>Γραφείο</w:t>
      </w:r>
      <w:r w:rsidR="001E4486" w:rsidRPr="005851D2">
        <w:rPr>
          <w:rFonts w:ascii="Arial" w:hAnsi="Arial" w:cs="Arial"/>
          <w:b/>
          <w:sz w:val="24"/>
          <w:szCs w:val="24"/>
          <w:lang w:val="el-GR"/>
        </w:rPr>
        <w:t xml:space="preserve"> Επιτρόπου </w:t>
      </w:r>
      <w:r w:rsidR="001E4486" w:rsidRPr="005851D2">
        <w:rPr>
          <w:rFonts w:ascii="Arial" w:hAnsi="Arial" w:cs="Arial"/>
          <w:b/>
          <w:sz w:val="24"/>
          <w:szCs w:val="24"/>
          <w:lang w:val="el-GR"/>
        </w:rPr>
        <w:lastRenderedPageBreak/>
        <w:t xml:space="preserve">Νομοθεσίας </w:t>
      </w:r>
      <w:r w:rsidR="00890AED">
        <w:rPr>
          <w:rFonts w:ascii="Arial" w:hAnsi="Arial" w:cs="Arial"/>
          <w:b/>
          <w:sz w:val="24"/>
          <w:szCs w:val="24"/>
          <w:lang w:val="el-GR"/>
        </w:rPr>
        <w:t xml:space="preserve">(ΓΕΝ) </w:t>
      </w:r>
      <w:r w:rsidR="001E4486" w:rsidRPr="005851D2">
        <w:rPr>
          <w:rFonts w:ascii="Arial" w:hAnsi="Arial" w:cs="Arial"/>
          <w:b/>
          <w:sz w:val="24"/>
          <w:szCs w:val="24"/>
          <w:lang w:val="el-GR"/>
        </w:rPr>
        <w:t xml:space="preserve">και το </w:t>
      </w:r>
      <w:r w:rsidR="001E4486" w:rsidRPr="005851D2">
        <w:rPr>
          <w:rFonts w:ascii="Arial" w:hAnsi="Arial" w:cs="Arial"/>
          <w:b/>
          <w:sz w:val="24"/>
          <w:szCs w:val="24"/>
          <w:u w:val="single"/>
          <w:lang w:val="el-GR"/>
        </w:rPr>
        <w:t>Γραφείο</w:t>
      </w:r>
      <w:r w:rsidR="001E4486" w:rsidRPr="005851D2">
        <w:rPr>
          <w:rFonts w:ascii="Arial" w:hAnsi="Arial" w:cs="Arial"/>
          <w:b/>
          <w:sz w:val="24"/>
          <w:szCs w:val="24"/>
          <w:lang w:val="el-GR"/>
        </w:rPr>
        <w:t xml:space="preserve"> Επιτρόπου Προστασίας των Δικαιωμάτων του Παιδιού</w:t>
      </w:r>
      <w:r w:rsidR="00890AED">
        <w:rPr>
          <w:rFonts w:ascii="Arial" w:hAnsi="Arial" w:cs="Arial"/>
          <w:b/>
          <w:sz w:val="24"/>
          <w:szCs w:val="24"/>
          <w:lang w:val="el-GR"/>
        </w:rPr>
        <w:t xml:space="preserve"> (ΓΕΠ)</w:t>
      </w:r>
      <w:r w:rsidR="001E4486" w:rsidRPr="005851D2">
        <w:rPr>
          <w:rFonts w:ascii="Arial" w:hAnsi="Arial" w:cs="Arial"/>
          <w:b/>
          <w:sz w:val="24"/>
          <w:szCs w:val="24"/>
          <w:lang w:val="el-GR"/>
        </w:rPr>
        <w:t>,</w:t>
      </w:r>
      <w:r w:rsidR="001E4486">
        <w:rPr>
          <w:rFonts w:ascii="Arial" w:hAnsi="Arial" w:cs="Arial"/>
          <w:sz w:val="24"/>
          <w:szCs w:val="24"/>
          <w:lang w:val="el-GR"/>
        </w:rPr>
        <w:t xml:space="preserve"> </w:t>
      </w:r>
      <w:r w:rsidR="001E4486" w:rsidRPr="00DD643E">
        <w:rPr>
          <w:rFonts w:ascii="Arial" w:hAnsi="Arial" w:cs="Arial"/>
          <w:b/>
          <w:sz w:val="24"/>
          <w:szCs w:val="24"/>
          <w:lang w:val="el-GR"/>
        </w:rPr>
        <w:t>δύο εντελώς διαφορετικούς θεσμούς</w:t>
      </w:r>
      <w:r w:rsidR="005851D2" w:rsidRPr="00DD643E">
        <w:rPr>
          <w:rFonts w:ascii="Arial" w:hAnsi="Arial" w:cs="Arial"/>
          <w:b/>
          <w:sz w:val="24"/>
          <w:szCs w:val="24"/>
          <w:lang w:val="el-GR"/>
        </w:rPr>
        <w:t>,</w:t>
      </w:r>
      <w:r w:rsidR="001E4486">
        <w:rPr>
          <w:rFonts w:ascii="Arial" w:hAnsi="Arial" w:cs="Arial"/>
          <w:sz w:val="24"/>
          <w:szCs w:val="24"/>
          <w:lang w:val="el-GR"/>
        </w:rPr>
        <w:t xml:space="preserve"> </w:t>
      </w:r>
      <w:r w:rsidR="001E4486" w:rsidRPr="00174124">
        <w:rPr>
          <w:rFonts w:ascii="Arial" w:hAnsi="Arial" w:cs="Arial"/>
          <w:b/>
          <w:sz w:val="24"/>
          <w:szCs w:val="24"/>
          <w:lang w:val="el-GR"/>
        </w:rPr>
        <w:t>με εντελώς διαφορετική νομική βάση</w:t>
      </w:r>
      <w:r w:rsidR="00DD643E" w:rsidRPr="00DD643E">
        <w:rPr>
          <w:rFonts w:ascii="Arial" w:hAnsi="Arial" w:cs="Arial"/>
          <w:b/>
          <w:sz w:val="24"/>
          <w:szCs w:val="24"/>
          <w:lang w:val="el-GR"/>
        </w:rPr>
        <w:t>,</w:t>
      </w:r>
      <w:r w:rsidR="001E4486" w:rsidRPr="00174124">
        <w:rPr>
          <w:rFonts w:ascii="Arial" w:hAnsi="Arial" w:cs="Arial"/>
          <w:b/>
          <w:sz w:val="24"/>
          <w:szCs w:val="24"/>
          <w:lang w:val="el-GR"/>
        </w:rPr>
        <w:t xml:space="preserve"> εντελώς διαφορετικές αρμοδιότητες</w:t>
      </w:r>
      <w:r w:rsidR="005851D2" w:rsidRPr="00174124">
        <w:rPr>
          <w:rFonts w:ascii="Arial" w:hAnsi="Arial" w:cs="Arial"/>
          <w:b/>
          <w:sz w:val="24"/>
          <w:szCs w:val="24"/>
          <w:lang w:val="el-GR"/>
        </w:rPr>
        <w:t>, εντελώς διαφορετικό προσωπικό και ξεχωριστές κτηριακές εγκαταστάσεις</w:t>
      </w:r>
      <w:r w:rsidR="001E4486">
        <w:rPr>
          <w:rFonts w:ascii="Arial" w:hAnsi="Arial" w:cs="Arial"/>
          <w:sz w:val="24"/>
          <w:szCs w:val="24"/>
          <w:lang w:val="el-GR"/>
        </w:rPr>
        <w:t>.</w:t>
      </w:r>
      <w:r w:rsidR="005851D2">
        <w:rPr>
          <w:rFonts w:ascii="Arial" w:hAnsi="Arial" w:cs="Arial"/>
          <w:sz w:val="24"/>
          <w:szCs w:val="24"/>
          <w:lang w:val="el-GR"/>
        </w:rPr>
        <w:t xml:space="preserve"> </w:t>
      </w:r>
      <w:r w:rsidR="001E4486">
        <w:rPr>
          <w:rFonts w:ascii="Arial" w:hAnsi="Arial" w:cs="Arial"/>
          <w:sz w:val="24"/>
          <w:szCs w:val="24"/>
          <w:lang w:val="el-GR"/>
        </w:rPr>
        <w:t>Κατά συνέπεια</w:t>
      </w:r>
      <w:r w:rsidR="00174124">
        <w:rPr>
          <w:rFonts w:ascii="Arial" w:hAnsi="Arial" w:cs="Arial"/>
          <w:sz w:val="24"/>
          <w:szCs w:val="24"/>
          <w:lang w:val="el-GR"/>
        </w:rPr>
        <w:t>,</w:t>
      </w:r>
      <w:r w:rsidR="001E4486">
        <w:rPr>
          <w:rFonts w:ascii="Arial" w:hAnsi="Arial" w:cs="Arial"/>
          <w:sz w:val="24"/>
          <w:szCs w:val="24"/>
          <w:lang w:val="el-GR"/>
        </w:rPr>
        <w:t xml:space="preserve"> </w:t>
      </w:r>
      <w:r w:rsidR="005851D2">
        <w:rPr>
          <w:rFonts w:ascii="Arial" w:hAnsi="Arial" w:cs="Arial"/>
          <w:sz w:val="24"/>
          <w:szCs w:val="24"/>
          <w:lang w:val="el-GR"/>
        </w:rPr>
        <w:t xml:space="preserve">τα «γεγονότα» που πολύ περιληπτικά αναφέρονται </w:t>
      </w:r>
      <w:r w:rsidR="001E4486">
        <w:rPr>
          <w:rFonts w:ascii="Arial" w:hAnsi="Arial" w:cs="Arial"/>
          <w:sz w:val="24"/>
          <w:szCs w:val="24"/>
          <w:lang w:val="el-GR"/>
        </w:rPr>
        <w:t>στην Ειδική Έκθεση</w:t>
      </w:r>
      <w:r w:rsidR="00174124">
        <w:rPr>
          <w:rFonts w:ascii="Arial" w:hAnsi="Arial" w:cs="Arial"/>
          <w:sz w:val="24"/>
          <w:szCs w:val="24"/>
          <w:lang w:val="el-GR"/>
        </w:rPr>
        <w:t>,</w:t>
      </w:r>
      <w:r w:rsidR="001E4486">
        <w:rPr>
          <w:rFonts w:ascii="Arial" w:hAnsi="Arial" w:cs="Arial"/>
          <w:sz w:val="24"/>
          <w:szCs w:val="24"/>
          <w:lang w:val="el-GR"/>
        </w:rPr>
        <w:t xml:space="preserve"> </w:t>
      </w:r>
      <w:r w:rsidR="00174124" w:rsidRPr="00DD643E">
        <w:rPr>
          <w:rFonts w:ascii="Arial" w:hAnsi="Arial" w:cs="Arial"/>
          <w:b/>
          <w:sz w:val="24"/>
          <w:szCs w:val="24"/>
          <w:lang w:val="el-GR"/>
        </w:rPr>
        <w:t>δεν ανταποκρίνονται στα πραγματικά δεδομένα</w:t>
      </w:r>
      <w:r w:rsidR="001714A3" w:rsidRPr="00DD643E">
        <w:rPr>
          <w:rFonts w:ascii="Arial" w:hAnsi="Arial" w:cs="Arial"/>
          <w:b/>
          <w:sz w:val="24"/>
          <w:szCs w:val="24"/>
          <w:lang w:val="el-GR"/>
        </w:rPr>
        <w:t xml:space="preserve"> και</w:t>
      </w:r>
      <w:r w:rsidR="00174124" w:rsidRPr="00DD643E">
        <w:rPr>
          <w:rFonts w:ascii="Arial" w:hAnsi="Arial" w:cs="Arial"/>
          <w:b/>
          <w:sz w:val="24"/>
          <w:szCs w:val="24"/>
          <w:lang w:val="el-GR"/>
        </w:rPr>
        <w:t>, ως επακόλουθο,</w:t>
      </w:r>
      <w:r w:rsidR="00174124">
        <w:rPr>
          <w:rFonts w:ascii="Arial" w:hAnsi="Arial" w:cs="Arial"/>
          <w:sz w:val="24"/>
          <w:szCs w:val="24"/>
          <w:lang w:val="el-GR"/>
        </w:rPr>
        <w:t xml:space="preserve"> </w:t>
      </w:r>
      <w:r w:rsidR="001714A3" w:rsidRPr="00A1768A">
        <w:rPr>
          <w:rFonts w:ascii="Arial" w:hAnsi="Arial" w:cs="Arial"/>
          <w:b/>
          <w:sz w:val="24"/>
          <w:szCs w:val="24"/>
          <w:lang w:val="el-GR"/>
        </w:rPr>
        <w:t xml:space="preserve">τα όποια ευρήματα εδράζονται σε εσφαλμένη </w:t>
      </w:r>
      <w:r w:rsidR="005B0A87" w:rsidRPr="00A1768A">
        <w:rPr>
          <w:rFonts w:ascii="Arial" w:hAnsi="Arial" w:cs="Arial"/>
          <w:b/>
          <w:sz w:val="24"/>
          <w:szCs w:val="24"/>
          <w:lang w:val="el-GR"/>
        </w:rPr>
        <w:t>πραγματική και</w:t>
      </w:r>
      <w:r w:rsidR="005851D2" w:rsidRPr="00A1768A">
        <w:rPr>
          <w:rFonts w:ascii="Arial" w:hAnsi="Arial" w:cs="Arial"/>
          <w:b/>
          <w:sz w:val="24"/>
          <w:szCs w:val="24"/>
          <w:lang w:val="el-GR"/>
        </w:rPr>
        <w:t>/ή</w:t>
      </w:r>
      <w:r w:rsidR="005B0A87" w:rsidRPr="00A1768A">
        <w:rPr>
          <w:rFonts w:ascii="Arial" w:hAnsi="Arial" w:cs="Arial"/>
          <w:b/>
          <w:sz w:val="24"/>
          <w:szCs w:val="24"/>
          <w:lang w:val="el-GR"/>
        </w:rPr>
        <w:t xml:space="preserve"> νομική βάση</w:t>
      </w:r>
      <w:r w:rsidR="005B0A87">
        <w:rPr>
          <w:rFonts w:ascii="Arial" w:hAnsi="Arial" w:cs="Arial"/>
          <w:sz w:val="24"/>
          <w:szCs w:val="24"/>
          <w:lang w:val="el-GR"/>
        </w:rPr>
        <w:t xml:space="preserve">. </w:t>
      </w:r>
      <w:r w:rsidR="005851D2" w:rsidRPr="00291FC1">
        <w:rPr>
          <w:rFonts w:ascii="Arial" w:hAnsi="Arial" w:cs="Arial"/>
          <w:b/>
          <w:sz w:val="24"/>
          <w:szCs w:val="24"/>
          <w:lang w:val="el-GR"/>
        </w:rPr>
        <w:t>Επιπρόσθετα</w:t>
      </w:r>
      <w:r w:rsidR="00174124" w:rsidRPr="00291FC1">
        <w:rPr>
          <w:rFonts w:ascii="Arial" w:hAnsi="Arial" w:cs="Arial"/>
          <w:b/>
          <w:sz w:val="24"/>
          <w:szCs w:val="24"/>
          <w:lang w:val="el-GR"/>
        </w:rPr>
        <w:t>,</w:t>
      </w:r>
      <w:r w:rsidR="005851D2" w:rsidRPr="00291FC1">
        <w:rPr>
          <w:rFonts w:ascii="Arial" w:hAnsi="Arial" w:cs="Arial"/>
          <w:b/>
          <w:sz w:val="24"/>
          <w:szCs w:val="24"/>
          <w:lang w:val="el-GR"/>
        </w:rPr>
        <w:t xml:space="preserve"> </w:t>
      </w:r>
      <w:r w:rsidR="00A1768A" w:rsidRPr="00291FC1">
        <w:rPr>
          <w:rFonts w:ascii="Arial" w:hAnsi="Arial" w:cs="Arial"/>
          <w:b/>
          <w:sz w:val="24"/>
          <w:szCs w:val="24"/>
          <w:lang w:val="el-GR"/>
        </w:rPr>
        <w:t xml:space="preserve">σε σχέση με την κατάρτιση ομοσπονδιακών νόμων στα πλαίσια των διαπραγματεύσεων για επίλυση του Κυπριακού Προβλήματος, </w:t>
      </w:r>
      <w:r w:rsidR="005B0A87" w:rsidRPr="00291FC1">
        <w:rPr>
          <w:rFonts w:ascii="Arial" w:hAnsi="Arial" w:cs="Arial"/>
          <w:b/>
          <w:sz w:val="24"/>
          <w:szCs w:val="24"/>
          <w:lang w:val="el-GR"/>
        </w:rPr>
        <w:t xml:space="preserve">παραγνωρίζεται </w:t>
      </w:r>
      <w:r w:rsidR="005851D2" w:rsidRPr="00291FC1">
        <w:rPr>
          <w:rFonts w:ascii="Arial" w:hAnsi="Arial" w:cs="Arial"/>
          <w:b/>
          <w:sz w:val="24"/>
          <w:szCs w:val="24"/>
          <w:lang w:val="el-GR"/>
        </w:rPr>
        <w:t xml:space="preserve">και/ή δεν αποτυπώνεται </w:t>
      </w:r>
      <w:r w:rsidR="00A1768A" w:rsidRPr="00291FC1">
        <w:rPr>
          <w:rFonts w:ascii="Arial" w:hAnsi="Arial" w:cs="Arial"/>
          <w:b/>
          <w:sz w:val="24"/>
          <w:szCs w:val="24"/>
          <w:lang w:val="el-GR"/>
        </w:rPr>
        <w:t xml:space="preserve">και/ή δε φαίνεται να λαμβάνεται υπόψη </w:t>
      </w:r>
      <w:r w:rsidR="005B0A87" w:rsidRPr="00291FC1">
        <w:rPr>
          <w:rFonts w:ascii="Arial" w:hAnsi="Arial" w:cs="Arial"/>
          <w:b/>
          <w:sz w:val="24"/>
          <w:szCs w:val="24"/>
          <w:lang w:val="el-GR"/>
        </w:rPr>
        <w:t xml:space="preserve">το γεγονός ότι </w:t>
      </w:r>
      <w:r w:rsidR="003B7F21" w:rsidRPr="00291FC1">
        <w:rPr>
          <w:rFonts w:ascii="Arial" w:hAnsi="Arial" w:cs="Arial"/>
          <w:b/>
          <w:sz w:val="24"/>
          <w:szCs w:val="24"/>
          <w:lang w:val="el-GR"/>
        </w:rPr>
        <w:t xml:space="preserve">συνιστά </w:t>
      </w:r>
      <w:r w:rsidR="00174124" w:rsidRPr="00291FC1">
        <w:rPr>
          <w:rFonts w:ascii="Arial" w:hAnsi="Arial" w:cs="Arial"/>
          <w:b/>
          <w:sz w:val="24"/>
          <w:szCs w:val="24"/>
          <w:lang w:val="el-GR"/>
        </w:rPr>
        <w:t xml:space="preserve">ειδική </w:t>
      </w:r>
      <w:r w:rsidR="003B7F21" w:rsidRPr="00291FC1">
        <w:rPr>
          <w:rFonts w:ascii="Arial" w:hAnsi="Arial" w:cs="Arial"/>
          <w:b/>
          <w:sz w:val="24"/>
          <w:szCs w:val="24"/>
          <w:lang w:val="el-GR"/>
        </w:rPr>
        <w:t xml:space="preserve">αρμοδιότητα που </w:t>
      </w:r>
      <w:r w:rsidR="005851D2" w:rsidRPr="00291FC1">
        <w:rPr>
          <w:rFonts w:ascii="Arial" w:hAnsi="Arial" w:cs="Arial"/>
          <w:b/>
          <w:sz w:val="24"/>
          <w:szCs w:val="24"/>
          <w:lang w:val="el-GR"/>
        </w:rPr>
        <w:t xml:space="preserve">ανατέθηκε </w:t>
      </w:r>
      <w:r w:rsidR="003B7F21" w:rsidRPr="00291FC1">
        <w:rPr>
          <w:rFonts w:ascii="Arial" w:hAnsi="Arial" w:cs="Arial"/>
          <w:b/>
          <w:sz w:val="24"/>
          <w:szCs w:val="24"/>
          <w:lang w:val="el-GR"/>
        </w:rPr>
        <w:t>στην Επίτροπο Νομοθεσίας από τον Πρόεδρο της Δημοκρατίας και ασκείται στη βάση συγκεκριμένης</w:t>
      </w:r>
      <w:r w:rsidR="003B7F21">
        <w:rPr>
          <w:rFonts w:ascii="Arial" w:hAnsi="Arial" w:cs="Arial"/>
          <w:sz w:val="24"/>
          <w:szCs w:val="24"/>
          <w:lang w:val="el-GR"/>
        </w:rPr>
        <w:t xml:space="preserve"> </w:t>
      </w:r>
      <w:r w:rsidR="003B7F21" w:rsidRPr="005851D2">
        <w:rPr>
          <w:rFonts w:ascii="Arial" w:hAnsi="Arial" w:cs="Arial"/>
          <w:b/>
          <w:sz w:val="24"/>
          <w:szCs w:val="24"/>
          <w:u w:val="single"/>
          <w:lang w:val="el-GR"/>
        </w:rPr>
        <w:t xml:space="preserve">Απόρρητης Απόφασης του Υπουργικού Συμβουλίου </w:t>
      </w:r>
      <w:r w:rsidR="005851D2" w:rsidRPr="005851D2">
        <w:rPr>
          <w:rFonts w:ascii="Arial" w:hAnsi="Arial" w:cs="Arial"/>
          <w:b/>
          <w:sz w:val="24"/>
          <w:szCs w:val="24"/>
          <w:u w:val="single"/>
          <w:lang w:val="el-GR"/>
        </w:rPr>
        <w:t>(</w:t>
      </w:r>
      <w:r w:rsidR="003B7F21" w:rsidRPr="005851D2">
        <w:rPr>
          <w:rFonts w:ascii="Arial" w:hAnsi="Arial" w:cs="Arial"/>
          <w:b/>
          <w:sz w:val="24"/>
          <w:szCs w:val="24"/>
          <w:u w:val="single"/>
          <w:lang w:val="el-GR"/>
        </w:rPr>
        <w:t xml:space="preserve">Α 79.211, </w:t>
      </w:r>
      <w:proofErr w:type="spellStart"/>
      <w:r w:rsidR="003B7F21" w:rsidRPr="005851D2">
        <w:rPr>
          <w:rFonts w:ascii="Arial" w:hAnsi="Arial" w:cs="Arial"/>
          <w:b/>
          <w:sz w:val="24"/>
          <w:szCs w:val="24"/>
          <w:u w:val="single"/>
          <w:lang w:val="el-GR"/>
        </w:rPr>
        <w:t>ημερ</w:t>
      </w:r>
      <w:proofErr w:type="spellEnd"/>
      <w:r w:rsidR="003B7F21" w:rsidRPr="005851D2">
        <w:rPr>
          <w:rFonts w:ascii="Arial" w:hAnsi="Arial" w:cs="Arial"/>
          <w:b/>
          <w:sz w:val="24"/>
          <w:szCs w:val="24"/>
          <w:u w:val="single"/>
          <w:lang w:val="el-GR"/>
        </w:rPr>
        <w:t>. 29/7/2015</w:t>
      </w:r>
      <w:r w:rsidR="0017310D">
        <w:rPr>
          <w:rFonts w:ascii="Arial" w:hAnsi="Arial" w:cs="Arial"/>
          <w:b/>
          <w:sz w:val="24"/>
          <w:szCs w:val="24"/>
          <w:u w:val="single"/>
          <w:lang w:val="el-GR"/>
        </w:rPr>
        <w:t>)</w:t>
      </w:r>
      <w:r w:rsidR="0017310D" w:rsidRPr="0017310D">
        <w:rPr>
          <w:rFonts w:ascii="Arial" w:hAnsi="Arial" w:cs="Arial"/>
          <w:b/>
          <w:sz w:val="24"/>
          <w:szCs w:val="24"/>
          <w:lang w:val="el-GR"/>
        </w:rPr>
        <w:t xml:space="preserve">, </w:t>
      </w:r>
      <w:r w:rsidR="0017310D" w:rsidRPr="0017310D">
        <w:rPr>
          <w:rFonts w:ascii="Arial" w:hAnsi="Arial" w:cs="Arial"/>
          <w:sz w:val="24"/>
          <w:szCs w:val="24"/>
          <w:lang w:val="el-GR"/>
        </w:rPr>
        <w:t xml:space="preserve">η οποία συμπληρώθηκε με την μεταγενέστερη Απόρρητη Απόφαση, Α 80.466, </w:t>
      </w:r>
      <w:proofErr w:type="spellStart"/>
      <w:r w:rsidR="0017310D" w:rsidRPr="0017310D">
        <w:rPr>
          <w:rFonts w:ascii="Arial" w:hAnsi="Arial" w:cs="Arial"/>
          <w:sz w:val="24"/>
          <w:szCs w:val="24"/>
          <w:lang w:val="el-GR"/>
        </w:rPr>
        <w:t>ημερ</w:t>
      </w:r>
      <w:proofErr w:type="spellEnd"/>
      <w:r w:rsidR="0017310D" w:rsidRPr="0017310D">
        <w:rPr>
          <w:rFonts w:ascii="Arial" w:hAnsi="Arial" w:cs="Arial"/>
          <w:sz w:val="24"/>
          <w:szCs w:val="24"/>
          <w:lang w:val="el-GR"/>
        </w:rPr>
        <w:t xml:space="preserve">. 26/10/2016 </w:t>
      </w:r>
      <w:r w:rsidR="00174124">
        <w:rPr>
          <w:rFonts w:ascii="Arial" w:hAnsi="Arial" w:cs="Arial"/>
          <w:sz w:val="24"/>
          <w:szCs w:val="24"/>
          <w:lang w:val="el-GR"/>
        </w:rPr>
        <w:t>(</w:t>
      </w:r>
      <w:r w:rsidR="0017310D" w:rsidRPr="0017310D">
        <w:rPr>
          <w:rFonts w:ascii="Arial" w:hAnsi="Arial" w:cs="Arial"/>
          <w:sz w:val="24"/>
          <w:szCs w:val="24"/>
          <w:lang w:val="el-GR"/>
        </w:rPr>
        <w:t>στο</w:t>
      </w:r>
      <w:r w:rsidR="0017310D">
        <w:rPr>
          <w:rFonts w:ascii="Arial" w:hAnsi="Arial" w:cs="Arial"/>
          <w:sz w:val="24"/>
          <w:szCs w:val="24"/>
          <w:lang w:val="el-GR"/>
        </w:rPr>
        <w:t xml:space="preserve"> εξής οι </w:t>
      </w:r>
      <w:r w:rsidR="00174124">
        <w:rPr>
          <w:rFonts w:ascii="Arial" w:hAnsi="Arial" w:cs="Arial"/>
          <w:sz w:val="24"/>
          <w:szCs w:val="24"/>
          <w:lang w:val="el-GR"/>
        </w:rPr>
        <w:t>«</w:t>
      </w:r>
      <w:r w:rsidR="0017310D">
        <w:rPr>
          <w:rFonts w:ascii="Arial" w:hAnsi="Arial" w:cs="Arial"/>
          <w:sz w:val="24"/>
          <w:szCs w:val="24"/>
          <w:lang w:val="el-GR"/>
        </w:rPr>
        <w:t>Απόρρητες Αποφάσεις του Υπουργικού Συμβουλίου</w:t>
      </w:r>
      <w:r w:rsidR="00174124">
        <w:rPr>
          <w:rFonts w:ascii="Arial" w:hAnsi="Arial" w:cs="Arial"/>
          <w:sz w:val="24"/>
          <w:szCs w:val="24"/>
          <w:lang w:val="el-GR"/>
        </w:rPr>
        <w:t>»),</w:t>
      </w:r>
      <w:r w:rsidR="003B7F21" w:rsidRPr="0017310D">
        <w:rPr>
          <w:rFonts w:ascii="Arial" w:hAnsi="Arial" w:cs="Arial"/>
          <w:sz w:val="24"/>
          <w:szCs w:val="24"/>
          <w:lang w:val="el-GR"/>
        </w:rPr>
        <w:t xml:space="preserve"> η οποία </w:t>
      </w:r>
      <w:r w:rsidR="003B7F21" w:rsidRPr="00174124">
        <w:rPr>
          <w:rFonts w:ascii="Arial" w:hAnsi="Arial" w:cs="Arial"/>
          <w:b/>
          <w:sz w:val="24"/>
          <w:szCs w:val="24"/>
          <w:lang w:val="el-GR"/>
        </w:rPr>
        <w:t xml:space="preserve">σαφώς </w:t>
      </w:r>
      <w:r w:rsidR="005851D2" w:rsidRPr="00174124">
        <w:rPr>
          <w:rFonts w:ascii="Arial" w:hAnsi="Arial" w:cs="Arial"/>
          <w:b/>
          <w:sz w:val="24"/>
          <w:szCs w:val="24"/>
          <w:lang w:val="el-GR"/>
        </w:rPr>
        <w:t xml:space="preserve">και ρητώς </w:t>
      </w:r>
      <w:r w:rsidR="003B7F21" w:rsidRPr="00174124">
        <w:rPr>
          <w:rFonts w:ascii="Arial" w:hAnsi="Arial" w:cs="Arial"/>
          <w:b/>
          <w:sz w:val="24"/>
          <w:szCs w:val="24"/>
          <w:lang w:val="el-GR"/>
        </w:rPr>
        <w:t>ρυθμίζει το θέμα και η εφαρμογή της οποίας είναι εντελώς ανεξάρτητη από τις γενικές αρμοδιότητες του Επιτρόπου Νομοθεσίας και</w:t>
      </w:r>
      <w:r w:rsidR="00174124">
        <w:rPr>
          <w:rFonts w:ascii="Arial" w:hAnsi="Arial" w:cs="Arial"/>
          <w:b/>
          <w:sz w:val="24"/>
          <w:szCs w:val="24"/>
          <w:lang w:val="el-GR"/>
        </w:rPr>
        <w:t>,</w:t>
      </w:r>
      <w:r w:rsidR="005851D2" w:rsidRPr="00174124">
        <w:rPr>
          <w:rFonts w:ascii="Arial" w:hAnsi="Arial" w:cs="Arial"/>
          <w:b/>
          <w:sz w:val="24"/>
          <w:szCs w:val="24"/>
          <w:lang w:val="el-GR"/>
        </w:rPr>
        <w:t xml:space="preserve"> εν πάση περιπτώσει, </w:t>
      </w:r>
      <w:r w:rsidR="003B7F21" w:rsidRPr="00174124">
        <w:rPr>
          <w:rFonts w:ascii="Arial" w:hAnsi="Arial" w:cs="Arial"/>
          <w:b/>
          <w:sz w:val="24"/>
          <w:szCs w:val="24"/>
          <w:lang w:val="el-GR"/>
        </w:rPr>
        <w:t>ουδεμία σχέση έχ</w:t>
      </w:r>
      <w:r w:rsidR="005851D2" w:rsidRPr="00174124">
        <w:rPr>
          <w:rFonts w:ascii="Arial" w:hAnsi="Arial" w:cs="Arial"/>
          <w:b/>
          <w:sz w:val="24"/>
          <w:szCs w:val="24"/>
          <w:lang w:val="el-GR"/>
        </w:rPr>
        <w:t xml:space="preserve">ει </w:t>
      </w:r>
      <w:r w:rsidR="003B7F21" w:rsidRPr="00174124">
        <w:rPr>
          <w:rFonts w:ascii="Arial" w:hAnsi="Arial" w:cs="Arial"/>
          <w:b/>
          <w:sz w:val="24"/>
          <w:szCs w:val="24"/>
          <w:lang w:val="el-GR"/>
        </w:rPr>
        <w:t xml:space="preserve">με το </w:t>
      </w:r>
      <w:r w:rsidR="005851D2" w:rsidRPr="00174124">
        <w:rPr>
          <w:rFonts w:ascii="Arial" w:hAnsi="Arial" w:cs="Arial"/>
          <w:b/>
          <w:sz w:val="24"/>
          <w:szCs w:val="24"/>
          <w:lang w:val="el-GR"/>
        </w:rPr>
        <w:t>θ</w:t>
      </w:r>
      <w:r w:rsidR="003B7F21" w:rsidRPr="00174124">
        <w:rPr>
          <w:rFonts w:ascii="Arial" w:hAnsi="Arial" w:cs="Arial"/>
          <w:b/>
          <w:sz w:val="24"/>
          <w:szCs w:val="24"/>
          <w:lang w:val="el-GR"/>
        </w:rPr>
        <w:t>εσμό του Επιτρόπου Προστασίας των Δικαιωμάτων του Παιδιού</w:t>
      </w:r>
      <w:bookmarkEnd w:id="0"/>
      <w:r w:rsidR="003B7F21" w:rsidRPr="00174124">
        <w:rPr>
          <w:rFonts w:ascii="Arial" w:hAnsi="Arial" w:cs="Arial"/>
          <w:b/>
          <w:sz w:val="24"/>
          <w:szCs w:val="24"/>
          <w:lang w:val="el-GR"/>
        </w:rPr>
        <w:t xml:space="preserve">. </w:t>
      </w:r>
      <w:r w:rsidR="00573295">
        <w:rPr>
          <w:rFonts w:ascii="Arial" w:hAnsi="Arial" w:cs="Arial"/>
          <w:sz w:val="24"/>
          <w:szCs w:val="24"/>
          <w:lang w:val="el-GR"/>
        </w:rPr>
        <w:t xml:space="preserve"> </w:t>
      </w:r>
      <w:r w:rsidR="00174124" w:rsidRPr="00A1768A">
        <w:rPr>
          <w:rFonts w:ascii="Arial" w:hAnsi="Arial" w:cs="Arial"/>
          <w:b/>
          <w:sz w:val="24"/>
          <w:szCs w:val="24"/>
          <w:lang w:val="el-GR"/>
        </w:rPr>
        <w:t xml:space="preserve">Η Ειδική </w:t>
      </w:r>
      <w:r w:rsidR="00573295" w:rsidRPr="00A1768A">
        <w:rPr>
          <w:rFonts w:ascii="Arial" w:hAnsi="Arial" w:cs="Arial"/>
          <w:b/>
          <w:sz w:val="24"/>
          <w:szCs w:val="24"/>
          <w:lang w:val="el-GR"/>
        </w:rPr>
        <w:t>Έκθεση</w:t>
      </w:r>
      <w:r w:rsidR="00174124" w:rsidRPr="00A1768A">
        <w:rPr>
          <w:rFonts w:ascii="Arial" w:hAnsi="Arial" w:cs="Arial"/>
          <w:b/>
          <w:sz w:val="24"/>
          <w:szCs w:val="24"/>
          <w:lang w:val="el-GR"/>
        </w:rPr>
        <w:t xml:space="preserve"> δεν φαίνεται να λαμβάνει υπόψη τις πρόνοιες των </w:t>
      </w:r>
      <w:r w:rsidR="00DD643E">
        <w:rPr>
          <w:rFonts w:ascii="Arial" w:hAnsi="Arial" w:cs="Arial"/>
          <w:b/>
          <w:sz w:val="24"/>
          <w:szCs w:val="24"/>
          <w:lang w:val="el-GR"/>
        </w:rPr>
        <w:t>Α</w:t>
      </w:r>
      <w:r w:rsidR="00174124" w:rsidRPr="00A1768A">
        <w:rPr>
          <w:rFonts w:ascii="Arial" w:hAnsi="Arial" w:cs="Arial"/>
          <w:b/>
          <w:sz w:val="24"/>
          <w:szCs w:val="24"/>
          <w:lang w:val="el-GR"/>
        </w:rPr>
        <w:t>πόρρητων Αποφάσεων του Υπουργικού Συμβουλίου</w:t>
      </w:r>
      <w:r w:rsidR="00DD643E">
        <w:rPr>
          <w:rFonts w:ascii="Arial" w:hAnsi="Arial" w:cs="Arial"/>
          <w:b/>
          <w:sz w:val="24"/>
          <w:szCs w:val="24"/>
          <w:lang w:val="el-GR"/>
        </w:rPr>
        <w:t>,</w:t>
      </w:r>
      <w:r w:rsidR="00174124" w:rsidRPr="00A1768A">
        <w:rPr>
          <w:rFonts w:ascii="Arial" w:hAnsi="Arial" w:cs="Arial"/>
          <w:b/>
          <w:sz w:val="24"/>
          <w:szCs w:val="24"/>
          <w:lang w:val="el-GR"/>
        </w:rPr>
        <w:t xml:space="preserve"> οι οποίες συναρτώνται με την </w:t>
      </w:r>
      <w:r w:rsidR="00573295" w:rsidRPr="00A1768A">
        <w:rPr>
          <w:rFonts w:ascii="Arial" w:hAnsi="Arial" w:cs="Arial"/>
          <w:b/>
          <w:sz w:val="24"/>
          <w:szCs w:val="24"/>
          <w:lang w:val="el-GR"/>
        </w:rPr>
        <w:t>ιδιομορφία</w:t>
      </w:r>
      <w:r w:rsidR="00174124" w:rsidRPr="00A1768A">
        <w:rPr>
          <w:rFonts w:ascii="Arial" w:hAnsi="Arial" w:cs="Arial"/>
          <w:b/>
          <w:sz w:val="24"/>
          <w:szCs w:val="24"/>
          <w:lang w:val="el-GR"/>
        </w:rPr>
        <w:t xml:space="preserve"> της διαδικασίας </w:t>
      </w:r>
      <w:r w:rsidR="00573295" w:rsidRPr="00A1768A">
        <w:rPr>
          <w:rFonts w:ascii="Arial" w:hAnsi="Arial" w:cs="Arial"/>
          <w:b/>
          <w:sz w:val="24"/>
          <w:szCs w:val="24"/>
          <w:lang w:val="el-GR"/>
        </w:rPr>
        <w:t>κατάρτισης</w:t>
      </w:r>
      <w:r w:rsidR="00174124" w:rsidRPr="00A1768A">
        <w:rPr>
          <w:rFonts w:ascii="Arial" w:hAnsi="Arial" w:cs="Arial"/>
          <w:b/>
          <w:sz w:val="24"/>
          <w:szCs w:val="24"/>
          <w:lang w:val="el-GR"/>
        </w:rPr>
        <w:t xml:space="preserve"> των </w:t>
      </w:r>
      <w:r w:rsidR="00A1768A">
        <w:rPr>
          <w:rFonts w:ascii="Arial" w:hAnsi="Arial" w:cs="Arial"/>
          <w:b/>
          <w:sz w:val="24"/>
          <w:szCs w:val="24"/>
          <w:lang w:val="el-GR"/>
        </w:rPr>
        <w:t>ο</w:t>
      </w:r>
      <w:r w:rsidR="00174124" w:rsidRPr="00A1768A">
        <w:rPr>
          <w:rFonts w:ascii="Arial" w:hAnsi="Arial" w:cs="Arial"/>
          <w:b/>
          <w:sz w:val="24"/>
          <w:szCs w:val="24"/>
          <w:lang w:val="el-GR"/>
        </w:rPr>
        <w:t xml:space="preserve">μοσπονδιακών </w:t>
      </w:r>
      <w:r w:rsidR="00A1768A">
        <w:rPr>
          <w:rFonts w:ascii="Arial" w:hAnsi="Arial" w:cs="Arial"/>
          <w:b/>
          <w:sz w:val="24"/>
          <w:szCs w:val="24"/>
          <w:lang w:val="el-GR"/>
        </w:rPr>
        <w:t>ν</w:t>
      </w:r>
      <w:r w:rsidR="00174124" w:rsidRPr="00A1768A">
        <w:rPr>
          <w:rFonts w:ascii="Arial" w:hAnsi="Arial" w:cs="Arial"/>
          <w:b/>
          <w:sz w:val="24"/>
          <w:szCs w:val="24"/>
          <w:lang w:val="el-GR"/>
        </w:rPr>
        <w:t>όμων</w:t>
      </w:r>
      <w:r w:rsidR="00573295">
        <w:rPr>
          <w:rFonts w:ascii="Arial" w:hAnsi="Arial" w:cs="Arial"/>
          <w:sz w:val="24"/>
          <w:szCs w:val="24"/>
          <w:lang w:val="el-GR"/>
        </w:rPr>
        <w:t>.</w:t>
      </w:r>
    </w:p>
    <w:p w:rsidR="00573295" w:rsidRDefault="00573295" w:rsidP="00B700E3">
      <w:pPr>
        <w:spacing w:after="0" w:line="360" w:lineRule="auto"/>
        <w:jc w:val="both"/>
        <w:rPr>
          <w:rFonts w:ascii="Arial" w:hAnsi="Arial" w:cs="Arial"/>
          <w:sz w:val="24"/>
          <w:szCs w:val="24"/>
          <w:lang w:val="el-GR"/>
        </w:rPr>
      </w:pPr>
    </w:p>
    <w:p w:rsidR="0017310D" w:rsidRDefault="0017310D" w:rsidP="00B700E3">
      <w:pPr>
        <w:spacing w:after="0" w:line="360" w:lineRule="auto"/>
        <w:jc w:val="both"/>
        <w:rPr>
          <w:rFonts w:ascii="Arial" w:hAnsi="Arial" w:cs="Arial"/>
          <w:sz w:val="24"/>
          <w:szCs w:val="24"/>
          <w:lang w:val="el-GR"/>
        </w:rPr>
      </w:pPr>
      <w:r>
        <w:rPr>
          <w:rFonts w:ascii="Arial" w:hAnsi="Arial" w:cs="Arial"/>
          <w:sz w:val="24"/>
          <w:szCs w:val="24"/>
          <w:lang w:val="el-GR"/>
        </w:rPr>
        <w:t xml:space="preserve">        4. </w:t>
      </w:r>
      <w:r w:rsidR="00A1768A">
        <w:rPr>
          <w:rFonts w:ascii="Arial" w:hAnsi="Arial" w:cs="Arial"/>
          <w:sz w:val="24"/>
          <w:szCs w:val="24"/>
          <w:lang w:val="el-GR"/>
        </w:rPr>
        <w:t xml:space="preserve">Παραθέτω παρακάτω </w:t>
      </w:r>
      <w:r w:rsidR="00060EB8">
        <w:rPr>
          <w:rFonts w:ascii="Arial" w:hAnsi="Arial" w:cs="Arial"/>
          <w:sz w:val="24"/>
          <w:szCs w:val="24"/>
          <w:lang w:val="el-GR"/>
        </w:rPr>
        <w:t xml:space="preserve">συγκεκριμένα σχόλια </w:t>
      </w:r>
      <w:r>
        <w:rPr>
          <w:rFonts w:ascii="Arial" w:hAnsi="Arial" w:cs="Arial"/>
          <w:sz w:val="24"/>
          <w:szCs w:val="24"/>
          <w:lang w:val="el-GR"/>
        </w:rPr>
        <w:t xml:space="preserve">που αφορούν </w:t>
      </w:r>
      <w:r w:rsidR="00573295">
        <w:rPr>
          <w:rFonts w:ascii="Arial" w:hAnsi="Arial" w:cs="Arial"/>
          <w:sz w:val="24"/>
          <w:szCs w:val="24"/>
          <w:lang w:val="el-GR"/>
        </w:rPr>
        <w:t xml:space="preserve">την </w:t>
      </w:r>
      <w:r>
        <w:rPr>
          <w:rFonts w:ascii="Arial" w:hAnsi="Arial" w:cs="Arial"/>
          <w:sz w:val="24"/>
          <w:szCs w:val="24"/>
          <w:lang w:val="el-GR"/>
        </w:rPr>
        <w:t xml:space="preserve"> </w:t>
      </w:r>
      <w:r w:rsidR="00060EB8">
        <w:rPr>
          <w:rFonts w:ascii="Arial" w:hAnsi="Arial" w:cs="Arial"/>
          <w:sz w:val="24"/>
          <w:szCs w:val="24"/>
          <w:lang w:val="el-GR"/>
        </w:rPr>
        <w:t>Ειδική Έκθεση</w:t>
      </w:r>
      <w:r w:rsidR="00DD643E">
        <w:rPr>
          <w:rFonts w:ascii="Arial" w:hAnsi="Arial" w:cs="Arial"/>
          <w:sz w:val="24"/>
          <w:szCs w:val="24"/>
          <w:lang w:val="el-GR"/>
        </w:rPr>
        <w:t>,</w:t>
      </w:r>
      <w:r>
        <w:rPr>
          <w:rFonts w:ascii="Arial" w:hAnsi="Arial" w:cs="Arial"/>
          <w:sz w:val="24"/>
          <w:szCs w:val="24"/>
          <w:lang w:val="el-GR"/>
        </w:rPr>
        <w:t xml:space="preserve"> </w:t>
      </w:r>
      <w:r w:rsidR="00A1768A">
        <w:rPr>
          <w:rFonts w:ascii="Arial" w:hAnsi="Arial" w:cs="Arial"/>
          <w:sz w:val="24"/>
          <w:szCs w:val="24"/>
          <w:lang w:val="el-GR"/>
        </w:rPr>
        <w:t>τα οποία εδράζονται στα πραγματικά δεδομένα όπως επισημάνονται πιο πάνω.</w:t>
      </w:r>
      <w:r w:rsidR="00060EB8">
        <w:rPr>
          <w:rFonts w:ascii="Arial" w:hAnsi="Arial" w:cs="Arial"/>
          <w:sz w:val="24"/>
          <w:szCs w:val="24"/>
          <w:lang w:val="el-GR"/>
        </w:rPr>
        <w:t xml:space="preserve">  </w:t>
      </w:r>
    </w:p>
    <w:p w:rsidR="0017310D" w:rsidRDefault="0017310D" w:rsidP="00B700E3">
      <w:pPr>
        <w:spacing w:after="0" w:line="360" w:lineRule="auto"/>
        <w:jc w:val="both"/>
        <w:rPr>
          <w:rFonts w:ascii="Arial" w:hAnsi="Arial" w:cs="Arial"/>
          <w:sz w:val="24"/>
          <w:szCs w:val="24"/>
          <w:lang w:val="el-GR"/>
        </w:rPr>
      </w:pPr>
    </w:p>
    <w:p w:rsidR="0017310D" w:rsidRPr="00A1768A" w:rsidRDefault="0017310D" w:rsidP="00B700E3">
      <w:pPr>
        <w:spacing w:after="0" w:line="360" w:lineRule="auto"/>
        <w:jc w:val="both"/>
        <w:rPr>
          <w:rFonts w:ascii="Arial" w:hAnsi="Arial" w:cs="Arial"/>
          <w:b/>
          <w:sz w:val="24"/>
          <w:szCs w:val="24"/>
          <w:lang w:val="el-GR"/>
        </w:rPr>
      </w:pPr>
      <w:r>
        <w:rPr>
          <w:rFonts w:ascii="Arial" w:hAnsi="Arial" w:cs="Arial"/>
          <w:sz w:val="24"/>
          <w:szCs w:val="24"/>
          <w:lang w:val="el-GR"/>
        </w:rPr>
        <w:t xml:space="preserve">       5.</w:t>
      </w:r>
      <w:r w:rsidR="008E58A6">
        <w:rPr>
          <w:rFonts w:ascii="Arial" w:hAnsi="Arial" w:cs="Arial"/>
          <w:sz w:val="24"/>
          <w:szCs w:val="24"/>
          <w:lang w:val="el-GR"/>
        </w:rPr>
        <w:t>1</w:t>
      </w:r>
      <w:r>
        <w:rPr>
          <w:rFonts w:ascii="Arial" w:hAnsi="Arial" w:cs="Arial"/>
          <w:sz w:val="24"/>
          <w:szCs w:val="24"/>
          <w:lang w:val="el-GR"/>
        </w:rPr>
        <w:t xml:space="preserve">  </w:t>
      </w:r>
      <w:r w:rsidR="00060EB8">
        <w:rPr>
          <w:rFonts w:ascii="Arial" w:hAnsi="Arial" w:cs="Arial"/>
          <w:sz w:val="24"/>
          <w:szCs w:val="24"/>
          <w:lang w:val="el-GR"/>
        </w:rPr>
        <w:t xml:space="preserve">Η αναφορά </w:t>
      </w:r>
      <w:r w:rsidR="00DD643E">
        <w:rPr>
          <w:rFonts w:ascii="Arial" w:hAnsi="Arial" w:cs="Arial"/>
          <w:sz w:val="24"/>
          <w:szCs w:val="24"/>
          <w:lang w:val="el-GR"/>
        </w:rPr>
        <w:t>ως</w:t>
      </w:r>
      <w:r w:rsidR="00060EB8">
        <w:rPr>
          <w:rFonts w:ascii="Arial" w:hAnsi="Arial" w:cs="Arial"/>
          <w:sz w:val="24"/>
          <w:szCs w:val="24"/>
          <w:lang w:val="el-GR"/>
        </w:rPr>
        <w:t xml:space="preserve"> ελεγχόμενη οντότητα «Γραφείο Επιτρόπου Νομοθεσία</w:t>
      </w:r>
      <w:r w:rsidR="00856B0E">
        <w:rPr>
          <w:rFonts w:ascii="Arial" w:hAnsi="Arial" w:cs="Arial"/>
          <w:sz w:val="24"/>
          <w:szCs w:val="24"/>
          <w:lang w:val="el-GR"/>
        </w:rPr>
        <w:t>ς</w:t>
      </w:r>
      <w:r w:rsidR="00060EB8">
        <w:rPr>
          <w:rFonts w:ascii="Arial" w:hAnsi="Arial" w:cs="Arial"/>
          <w:sz w:val="24"/>
          <w:szCs w:val="24"/>
          <w:lang w:val="el-GR"/>
        </w:rPr>
        <w:t xml:space="preserve"> και Γραφείο Επιτρόπου Προστασίας των Δικαιωμάτων του Παιδιού» πάσχει για τους λόγους που αναλύονται πιο πάνω. </w:t>
      </w:r>
      <w:r w:rsidRPr="008E58A6">
        <w:rPr>
          <w:rFonts w:ascii="Arial" w:hAnsi="Arial" w:cs="Arial"/>
          <w:b/>
          <w:sz w:val="24"/>
          <w:szCs w:val="24"/>
          <w:lang w:val="el-GR"/>
        </w:rPr>
        <w:t>Ε</w:t>
      </w:r>
      <w:r w:rsidR="00060EB8" w:rsidRPr="008E58A6">
        <w:rPr>
          <w:rFonts w:ascii="Arial" w:hAnsi="Arial" w:cs="Arial"/>
          <w:b/>
          <w:sz w:val="24"/>
          <w:szCs w:val="24"/>
          <w:lang w:val="el-GR"/>
        </w:rPr>
        <w:t>λεγχόμενες οντότητες</w:t>
      </w:r>
      <w:r w:rsidRPr="008E58A6">
        <w:rPr>
          <w:rFonts w:ascii="Arial" w:hAnsi="Arial" w:cs="Arial"/>
          <w:b/>
          <w:sz w:val="24"/>
          <w:szCs w:val="24"/>
          <w:lang w:val="el-GR"/>
        </w:rPr>
        <w:t xml:space="preserve"> θα έπρεπε να λογίζονται</w:t>
      </w:r>
      <w:r w:rsidR="002A72FF" w:rsidRPr="002A72FF">
        <w:rPr>
          <w:rFonts w:ascii="Arial" w:hAnsi="Arial" w:cs="Arial"/>
          <w:b/>
          <w:sz w:val="24"/>
          <w:szCs w:val="24"/>
          <w:lang w:val="el-GR"/>
        </w:rPr>
        <w:t>:</w:t>
      </w:r>
      <w:r w:rsidRPr="008E58A6">
        <w:rPr>
          <w:rFonts w:ascii="Arial" w:hAnsi="Arial" w:cs="Arial"/>
          <w:b/>
          <w:sz w:val="24"/>
          <w:szCs w:val="24"/>
          <w:lang w:val="el-GR"/>
        </w:rPr>
        <w:t xml:space="preserve"> (Α)</w:t>
      </w:r>
      <w:r w:rsidR="00060EB8" w:rsidRPr="008E58A6">
        <w:rPr>
          <w:rFonts w:ascii="Arial" w:hAnsi="Arial" w:cs="Arial"/>
          <w:b/>
          <w:sz w:val="24"/>
          <w:szCs w:val="24"/>
          <w:lang w:val="el-GR"/>
        </w:rPr>
        <w:t xml:space="preserve"> </w:t>
      </w:r>
      <w:r w:rsidRPr="008E58A6">
        <w:rPr>
          <w:rFonts w:ascii="Arial" w:hAnsi="Arial" w:cs="Arial"/>
          <w:b/>
          <w:sz w:val="24"/>
          <w:szCs w:val="24"/>
          <w:lang w:val="el-GR"/>
        </w:rPr>
        <w:t xml:space="preserve">Γραφείο </w:t>
      </w:r>
      <w:r w:rsidR="00060EB8" w:rsidRPr="008E58A6">
        <w:rPr>
          <w:rFonts w:ascii="Arial" w:hAnsi="Arial" w:cs="Arial"/>
          <w:b/>
          <w:sz w:val="24"/>
          <w:szCs w:val="24"/>
          <w:lang w:val="el-GR"/>
        </w:rPr>
        <w:t xml:space="preserve">Επιτρόπου Νομοθεσίας </w:t>
      </w:r>
      <w:r w:rsidR="008E58A6">
        <w:rPr>
          <w:rFonts w:ascii="Arial" w:hAnsi="Arial" w:cs="Arial"/>
          <w:b/>
          <w:sz w:val="24"/>
          <w:szCs w:val="24"/>
          <w:lang w:val="el-GR"/>
        </w:rPr>
        <w:t xml:space="preserve">(ΓΕΝ) </w:t>
      </w:r>
      <w:r w:rsidR="00060EB8" w:rsidRPr="008E58A6">
        <w:rPr>
          <w:rFonts w:ascii="Arial" w:hAnsi="Arial" w:cs="Arial"/>
          <w:b/>
          <w:sz w:val="24"/>
          <w:szCs w:val="24"/>
          <w:lang w:val="el-GR"/>
        </w:rPr>
        <w:t xml:space="preserve">και </w:t>
      </w:r>
      <w:r w:rsidRPr="008E58A6">
        <w:rPr>
          <w:rFonts w:ascii="Arial" w:hAnsi="Arial" w:cs="Arial"/>
          <w:b/>
          <w:sz w:val="24"/>
          <w:szCs w:val="24"/>
          <w:lang w:val="el-GR"/>
        </w:rPr>
        <w:t xml:space="preserve">(Β) Γραφείο </w:t>
      </w:r>
      <w:r w:rsidR="00060EB8" w:rsidRPr="008E58A6">
        <w:rPr>
          <w:rFonts w:ascii="Arial" w:hAnsi="Arial" w:cs="Arial"/>
          <w:b/>
          <w:sz w:val="24"/>
          <w:szCs w:val="24"/>
          <w:lang w:val="el-GR"/>
        </w:rPr>
        <w:t>Επιτρόπου Προστασίας των Δικαιωμάτων του Παιδιού</w:t>
      </w:r>
      <w:r w:rsidR="008E58A6">
        <w:rPr>
          <w:rFonts w:ascii="Arial" w:hAnsi="Arial" w:cs="Arial"/>
          <w:b/>
          <w:sz w:val="24"/>
          <w:szCs w:val="24"/>
          <w:lang w:val="el-GR"/>
        </w:rPr>
        <w:t xml:space="preserve"> (ΓΕΠ)</w:t>
      </w:r>
      <w:r w:rsidR="00060EB8" w:rsidRPr="008E58A6">
        <w:rPr>
          <w:rFonts w:ascii="Arial" w:hAnsi="Arial" w:cs="Arial"/>
          <w:b/>
          <w:sz w:val="24"/>
          <w:szCs w:val="24"/>
          <w:lang w:val="el-GR"/>
        </w:rPr>
        <w:t>.</w:t>
      </w:r>
      <w:r w:rsidR="00060EB8">
        <w:rPr>
          <w:rFonts w:ascii="Arial" w:hAnsi="Arial" w:cs="Arial"/>
          <w:sz w:val="24"/>
          <w:szCs w:val="24"/>
          <w:lang w:val="el-GR"/>
        </w:rPr>
        <w:t xml:space="preserve"> </w:t>
      </w:r>
      <w:r>
        <w:rPr>
          <w:rFonts w:ascii="Arial" w:hAnsi="Arial" w:cs="Arial"/>
          <w:sz w:val="24"/>
          <w:szCs w:val="24"/>
          <w:lang w:val="el-GR"/>
        </w:rPr>
        <w:t xml:space="preserve">Και ο χειρισμός στην </w:t>
      </w:r>
      <w:r w:rsidR="00A1768A">
        <w:rPr>
          <w:rFonts w:ascii="Arial" w:hAnsi="Arial" w:cs="Arial"/>
          <w:sz w:val="24"/>
          <w:szCs w:val="24"/>
          <w:lang w:val="el-GR"/>
        </w:rPr>
        <w:t xml:space="preserve">Ειδική </w:t>
      </w:r>
      <w:r>
        <w:rPr>
          <w:rFonts w:ascii="Arial" w:hAnsi="Arial" w:cs="Arial"/>
          <w:sz w:val="24"/>
          <w:szCs w:val="24"/>
          <w:lang w:val="el-GR"/>
        </w:rPr>
        <w:t>Έκθεση θα έπρεπε να ήταν ανάλογος</w:t>
      </w:r>
      <w:r w:rsidR="00A1768A">
        <w:rPr>
          <w:rFonts w:ascii="Arial" w:hAnsi="Arial" w:cs="Arial"/>
          <w:sz w:val="24"/>
          <w:szCs w:val="24"/>
          <w:lang w:val="el-GR"/>
        </w:rPr>
        <w:t>,</w:t>
      </w:r>
      <w:r>
        <w:rPr>
          <w:rFonts w:ascii="Arial" w:hAnsi="Arial" w:cs="Arial"/>
          <w:sz w:val="24"/>
          <w:szCs w:val="24"/>
          <w:lang w:val="el-GR"/>
        </w:rPr>
        <w:t xml:space="preserve"> δηλαδή</w:t>
      </w:r>
      <w:r w:rsidR="00A1768A">
        <w:rPr>
          <w:rFonts w:ascii="Arial" w:hAnsi="Arial" w:cs="Arial"/>
          <w:sz w:val="24"/>
          <w:szCs w:val="24"/>
          <w:lang w:val="el-GR"/>
        </w:rPr>
        <w:t>,</w:t>
      </w:r>
      <w:r>
        <w:rPr>
          <w:rFonts w:ascii="Arial" w:hAnsi="Arial" w:cs="Arial"/>
          <w:sz w:val="24"/>
          <w:szCs w:val="24"/>
          <w:lang w:val="el-GR"/>
        </w:rPr>
        <w:t xml:space="preserve"> </w:t>
      </w:r>
      <w:r w:rsidRPr="00A1768A">
        <w:rPr>
          <w:rFonts w:ascii="Arial" w:hAnsi="Arial" w:cs="Arial"/>
          <w:b/>
          <w:sz w:val="24"/>
          <w:szCs w:val="24"/>
          <w:lang w:val="el-GR"/>
        </w:rPr>
        <w:t xml:space="preserve">κάθε ελεγχόμενη οντότητα να κρίνεται στη βάση της δικής της νομικής βάσης και των </w:t>
      </w:r>
      <w:r w:rsidR="00DD643E">
        <w:rPr>
          <w:rFonts w:ascii="Arial" w:hAnsi="Arial" w:cs="Arial"/>
          <w:b/>
          <w:sz w:val="24"/>
          <w:szCs w:val="24"/>
          <w:lang w:val="el-GR"/>
        </w:rPr>
        <w:t xml:space="preserve">δικών της </w:t>
      </w:r>
      <w:r w:rsidRPr="00A1768A">
        <w:rPr>
          <w:rFonts w:ascii="Arial" w:hAnsi="Arial" w:cs="Arial"/>
          <w:b/>
          <w:sz w:val="24"/>
          <w:szCs w:val="24"/>
          <w:lang w:val="el-GR"/>
        </w:rPr>
        <w:t>πραγματικών</w:t>
      </w:r>
      <w:r w:rsidR="00DD643E">
        <w:rPr>
          <w:rFonts w:ascii="Arial" w:hAnsi="Arial" w:cs="Arial"/>
          <w:b/>
          <w:sz w:val="24"/>
          <w:szCs w:val="24"/>
          <w:lang w:val="el-GR"/>
        </w:rPr>
        <w:t xml:space="preserve"> δεδομένων</w:t>
      </w:r>
      <w:r w:rsidRPr="00A1768A">
        <w:rPr>
          <w:rFonts w:ascii="Arial" w:hAnsi="Arial" w:cs="Arial"/>
          <w:b/>
          <w:sz w:val="24"/>
          <w:szCs w:val="24"/>
          <w:lang w:val="el-GR"/>
        </w:rPr>
        <w:t xml:space="preserve">. </w:t>
      </w:r>
    </w:p>
    <w:p w:rsidR="008E58A6" w:rsidRDefault="008E58A6" w:rsidP="00B700E3">
      <w:pPr>
        <w:spacing w:after="0" w:line="360" w:lineRule="auto"/>
        <w:jc w:val="both"/>
        <w:rPr>
          <w:rFonts w:ascii="Arial" w:hAnsi="Arial" w:cs="Arial"/>
          <w:sz w:val="24"/>
          <w:szCs w:val="24"/>
          <w:lang w:val="el-GR"/>
        </w:rPr>
      </w:pPr>
    </w:p>
    <w:p w:rsidR="008E58A6" w:rsidRPr="001F6BA9" w:rsidRDefault="008E58A6" w:rsidP="00B700E3">
      <w:pPr>
        <w:spacing w:after="0" w:line="360" w:lineRule="auto"/>
        <w:jc w:val="both"/>
        <w:rPr>
          <w:rFonts w:ascii="Arial" w:hAnsi="Arial" w:cs="Arial"/>
          <w:b/>
          <w:sz w:val="24"/>
          <w:szCs w:val="24"/>
          <w:lang w:val="el-GR"/>
        </w:rPr>
      </w:pPr>
      <w:r>
        <w:rPr>
          <w:rFonts w:ascii="Arial" w:hAnsi="Arial" w:cs="Arial"/>
          <w:sz w:val="24"/>
          <w:szCs w:val="24"/>
          <w:lang w:val="el-GR"/>
        </w:rPr>
        <w:t xml:space="preserve">      5.2  Επιπρόσθετα</w:t>
      </w:r>
      <w:r w:rsidR="00A1768A">
        <w:rPr>
          <w:rFonts w:ascii="Arial" w:hAnsi="Arial" w:cs="Arial"/>
          <w:sz w:val="24"/>
          <w:szCs w:val="24"/>
          <w:lang w:val="el-GR"/>
        </w:rPr>
        <w:t>,</w:t>
      </w:r>
      <w:r>
        <w:rPr>
          <w:rFonts w:ascii="Arial" w:hAnsi="Arial" w:cs="Arial"/>
          <w:sz w:val="24"/>
          <w:szCs w:val="24"/>
          <w:lang w:val="el-GR"/>
        </w:rPr>
        <w:t xml:space="preserve"> </w:t>
      </w:r>
      <w:r w:rsidR="001F6BA9">
        <w:rPr>
          <w:rFonts w:ascii="Arial" w:hAnsi="Arial" w:cs="Arial"/>
          <w:sz w:val="24"/>
          <w:szCs w:val="24"/>
          <w:lang w:val="el-GR"/>
        </w:rPr>
        <w:t>ο οποιοσδήποτε έλεγχος</w:t>
      </w:r>
      <w:r>
        <w:rPr>
          <w:rFonts w:ascii="Arial" w:hAnsi="Arial" w:cs="Arial"/>
          <w:sz w:val="24"/>
          <w:szCs w:val="24"/>
          <w:lang w:val="el-GR"/>
        </w:rPr>
        <w:t xml:space="preserve"> θεμάτων </w:t>
      </w:r>
      <w:r w:rsidRPr="00DD643E">
        <w:rPr>
          <w:rFonts w:ascii="Arial" w:hAnsi="Arial" w:cs="Arial"/>
          <w:b/>
          <w:sz w:val="24"/>
          <w:szCs w:val="24"/>
          <w:lang w:val="el-GR"/>
        </w:rPr>
        <w:t xml:space="preserve">που </w:t>
      </w:r>
      <w:r w:rsidR="001F6BA9" w:rsidRPr="00DD643E">
        <w:rPr>
          <w:rFonts w:ascii="Arial" w:hAnsi="Arial" w:cs="Arial"/>
          <w:b/>
          <w:sz w:val="24"/>
          <w:szCs w:val="24"/>
          <w:lang w:val="el-GR"/>
        </w:rPr>
        <w:t>συνιστούν εφαρμογή των Α</w:t>
      </w:r>
      <w:r w:rsidRPr="00DD643E">
        <w:rPr>
          <w:rFonts w:ascii="Arial" w:hAnsi="Arial" w:cs="Arial"/>
          <w:b/>
          <w:sz w:val="24"/>
          <w:szCs w:val="24"/>
          <w:lang w:val="el-GR"/>
        </w:rPr>
        <w:t>πόρρητων Αποφάσεων του Υπουργικού Συμβουλίου</w:t>
      </w:r>
      <w:r>
        <w:rPr>
          <w:rFonts w:ascii="Arial" w:hAnsi="Arial" w:cs="Arial"/>
          <w:sz w:val="24"/>
          <w:szCs w:val="24"/>
          <w:lang w:val="el-GR"/>
        </w:rPr>
        <w:t xml:space="preserve"> </w:t>
      </w:r>
      <w:r w:rsidRPr="00DD643E">
        <w:rPr>
          <w:rFonts w:ascii="Arial" w:hAnsi="Arial" w:cs="Arial"/>
          <w:b/>
          <w:sz w:val="24"/>
          <w:szCs w:val="24"/>
          <w:lang w:val="el-GR"/>
        </w:rPr>
        <w:t>θα</w:t>
      </w:r>
      <w:r>
        <w:rPr>
          <w:rFonts w:ascii="Arial" w:hAnsi="Arial" w:cs="Arial"/>
          <w:sz w:val="24"/>
          <w:szCs w:val="24"/>
          <w:lang w:val="el-GR"/>
        </w:rPr>
        <w:t xml:space="preserve"> </w:t>
      </w:r>
      <w:r w:rsidRPr="001F6BA9">
        <w:rPr>
          <w:rFonts w:ascii="Arial" w:hAnsi="Arial" w:cs="Arial"/>
          <w:b/>
          <w:sz w:val="24"/>
          <w:szCs w:val="24"/>
          <w:lang w:val="el-GR"/>
        </w:rPr>
        <w:t xml:space="preserve">έπρεπε να γίνεται ξεχωριστά και υπό το πρίσμα των προνοιών των συγκεκριμένων </w:t>
      </w:r>
      <w:r w:rsidR="001F6BA9" w:rsidRPr="001F6BA9">
        <w:rPr>
          <w:rFonts w:ascii="Arial" w:hAnsi="Arial" w:cs="Arial"/>
          <w:b/>
          <w:sz w:val="24"/>
          <w:szCs w:val="24"/>
          <w:lang w:val="el-GR"/>
        </w:rPr>
        <w:t>Απόρρητων Αποφάσεων του Υπουργικού Συμβουλίου.</w:t>
      </w:r>
    </w:p>
    <w:p w:rsidR="0017310D" w:rsidRDefault="0017310D" w:rsidP="00B700E3">
      <w:pPr>
        <w:spacing w:after="0" w:line="360" w:lineRule="auto"/>
        <w:jc w:val="both"/>
        <w:rPr>
          <w:rFonts w:ascii="Arial" w:hAnsi="Arial" w:cs="Arial"/>
          <w:sz w:val="24"/>
          <w:szCs w:val="24"/>
          <w:lang w:val="el-GR"/>
        </w:rPr>
      </w:pPr>
    </w:p>
    <w:p w:rsidR="00060EB8" w:rsidRPr="00060EB8" w:rsidRDefault="0017310D" w:rsidP="00B700E3">
      <w:pPr>
        <w:spacing w:after="0" w:line="360" w:lineRule="auto"/>
        <w:jc w:val="both"/>
        <w:rPr>
          <w:rFonts w:ascii="Arial" w:hAnsi="Arial" w:cs="Arial"/>
          <w:sz w:val="24"/>
          <w:szCs w:val="24"/>
          <w:lang w:val="el-GR"/>
        </w:rPr>
      </w:pPr>
      <w:r>
        <w:rPr>
          <w:rFonts w:ascii="Arial" w:hAnsi="Arial" w:cs="Arial"/>
          <w:sz w:val="24"/>
          <w:szCs w:val="24"/>
          <w:lang w:val="el-GR"/>
        </w:rPr>
        <w:t xml:space="preserve">      6. </w:t>
      </w:r>
      <w:r w:rsidR="00890AED">
        <w:rPr>
          <w:rFonts w:ascii="Arial" w:hAnsi="Arial" w:cs="Arial"/>
          <w:sz w:val="24"/>
          <w:szCs w:val="24"/>
          <w:lang w:val="el-GR"/>
        </w:rPr>
        <w:t xml:space="preserve"> </w:t>
      </w:r>
      <w:r>
        <w:rPr>
          <w:rFonts w:ascii="Arial" w:hAnsi="Arial" w:cs="Arial"/>
          <w:sz w:val="24"/>
          <w:szCs w:val="24"/>
          <w:lang w:val="el-GR"/>
        </w:rPr>
        <w:t>Κάτω από τον τίτλο «Σύνοψη</w:t>
      </w:r>
      <w:r w:rsidR="008E58A6">
        <w:rPr>
          <w:rFonts w:ascii="Arial" w:hAnsi="Arial" w:cs="Arial"/>
          <w:sz w:val="24"/>
          <w:szCs w:val="24"/>
          <w:lang w:val="el-GR"/>
        </w:rPr>
        <w:t>»</w:t>
      </w:r>
      <w:r>
        <w:rPr>
          <w:rFonts w:ascii="Arial" w:hAnsi="Arial" w:cs="Arial"/>
          <w:sz w:val="24"/>
          <w:szCs w:val="24"/>
          <w:lang w:val="el-GR"/>
        </w:rPr>
        <w:t xml:space="preserve"> </w:t>
      </w:r>
      <w:r w:rsidR="008E58A6">
        <w:rPr>
          <w:rFonts w:ascii="Arial" w:hAnsi="Arial" w:cs="Arial"/>
          <w:sz w:val="24"/>
          <w:szCs w:val="24"/>
          <w:lang w:val="el-GR"/>
        </w:rPr>
        <w:t>(</w:t>
      </w:r>
      <w:proofErr w:type="spellStart"/>
      <w:r>
        <w:rPr>
          <w:rFonts w:ascii="Arial" w:hAnsi="Arial" w:cs="Arial"/>
          <w:sz w:val="24"/>
          <w:szCs w:val="24"/>
          <w:lang w:val="el-GR"/>
        </w:rPr>
        <w:t>σελ.1</w:t>
      </w:r>
      <w:proofErr w:type="spellEnd"/>
      <w:r w:rsidR="008E58A6">
        <w:rPr>
          <w:rFonts w:ascii="Arial" w:hAnsi="Arial" w:cs="Arial"/>
          <w:sz w:val="24"/>
          <w:szCs w:val="24"/>
          <w:lang w:val="el-GR"/>
        </w:rPr>
        <w:t>)</w:t>
      </w:r>
      <w:r w:rsidRPr="0017310D">
        <w:rPr>
          <w:rFonts w:ascii="Arial" w:hAnsi="Arial" w:cs="Arial"/>
          <w:sz w:val="24"/>
          <w:szCs w:val="24"/>
          <w:lang w:val="el-GR"/>
        </w:rPr>
        <w:t>:</w:t>
      </w:r>
      <w:r>
        <w:rPr>
          <w:rFonts w:ascii="Arial" w:hAnsi="Arial" w:cs="Arial"/>
          <w:sz w:val="24"/>
          <w:szCs w:val="24"/>
          <w:lang w:val="el-GR"/>
        </w:rPr>
        <w:t xml:space="preserve"> </w:t>
      </w:r>
    </w:p>
    <w:p w:rsidR="008E58A6" w:rsidRDefault="00060EB8" w:rsidP="00F34063">
      <w:pPr>
        <w:tabs>
          <w:tab w:val="left" w:pos="426"/>
        </w:tabs>
        <w:spacing w:after="0" w:line="360" w:lineRule="auto"/>
        <w:rPr>
          <w:rFonts w:ascii="Arial" w:hAnsi="Arial" w:cs="Arial"/>
          <w:sz w:val="24"/>
          <w:szCs w:val="24"/>
          <w:lang w:val="el-GR"/>
        </w:rPr>
      </w:pPr>
      <w:r>
        <w:rPr>
          <w:rFonts w:ascii="Arial" w:hAnsi="Arial" w:cs="Arial"/>
          <w:sz w:val="24"/>
          <w:szCs w:val="24"/>
          <w:lang w:val="el-GR"/>
        </w:rPr>
        <w:t>(α)</w:t>
      </w:r>
      <w:r w:rsidRPr="00F34063">
        <w:rPr>
          <w:rFonts w:ascii="Arial" w:hAnsi="Arial" w:cs="Arial"/>
          <w:sz w:val="24"/>
          <w:szCs w:val="24"/>
          <w:lang w:val="el-GR"/>
        </w:rPr>
        <w:t xml:space="preserve"> </w:t>
      </w:r>
      <w:r w:rsidR="008E58A6">
        <w:rPr>
          <w:rFonts w:ascii="Arial" w:hAnsi="Arial" w:cs="Arial"/>
          <w:sz w:val="24"/>
          <w:szCs w:val="24"/>
          <w:lang w:val="el-GR"/>
        </w:rPr>
        <w:t xml:space="preserve">γίνεται </w:t>
      </w:r>
      <w:r>
        <w:rPr>
          <w:rFonts w:ascii="Arial" w:hAnsi="Arial" w:cs="Arial"/>
          <w:sz w:val="24"/>
          <w:szCs w:val="24"/>
          <w:lang w:val="el-GR"/>
        </w:rPr>
        <w:t xml:space="preserve">παράθεση των αρμοδιοτήτων της Επιτρόπου Νομοθεσίας, </w:t>
      </w:r>
    </w:p>
    <w:p w:rsidR="001F6BA9" w:rsidRDefault="008E58A6" w:rsidP="001F6BA9">
      <w:pPr>
        <w:tabs>
          <w:tab w:val="left" w:pos="426"/>
        </w:tabs>
        <w:spacing w:after="0" w:line="360" w:lineRule="auto"/>
        <w:jc w:val="both"/>
        <w:rPr>
          <w:rFonts w:ascii="Arial" w:hAnsi="Arial" w:cs="Arial"/>
          <w:sz w:val="24"/>
          <w:szCs w:val="24"/>
          <w:lang w:val="el-GR"/>
        </w:rPr>
      </w:pPr>
      <w:r>
        <w:rPr>
          <w:rFonts w:ascii="Arial" w:hAnsi="Arial" w:cs="Arial"/>
          <w:sz w:val="24"/>
          <w:szCs w:val="24"/>
          <w:lang w:val="el-GR"/>
        </w:rPr>
        <w:t xml:space="preserve">(β) </w:t>
      </w:r>
      <w:r w:rsidR="001F6BA9">
        <w:rPr>
          <w:rFonts w:ascii="Arial" w:hAnsi="Arial" w:cs="Arial"/>
          <w:sz w:val="24"/>
          <w:szCs w:val="24"/>
          <w:lang w:val="el-GR"/>
        </w:rPr>
        <w:t>γίνεται</w:t>
      </w:r>
      <w:r w:rsidRPr="008E58A6">
        <w:rPr>
          <w:rFonts w:ascii="Arial" w:hAnsi="Arial" w:cs="Arial"/>
          <w:sz w:val="24"/>
          <w:szCs w:val="24"/>
          <w:lang w:val="el-GR"/>
        </w:rPr>
        <w:t xml:space="preserve"> αναφορά στο γεγονός ότι</w:t>
      </w:r>
      <w:r w:rsidR="001F6BA9">
        <w:rPr>
          <w:rFonts w:ascii="Arial" w:hAnsi="Arial" w:cs="Arial"/>
          <w:sz w:val="24"/>
          <w:szCs w:val="24"/>
          <w:lang w:val="el-GR"/>
        </w:rPr>
        <w:t>,</w:t>
      </w:r>
      <w:r w:rsidRPr="008E58A6">
        <w:rPr>
          <w:rFonts w:ascii="Arial" w:hAnsi="Arial" w:cs="Arial"/>
          <w:sz w:val="24"/>
          <w:szCs w:val="24"/>
          <w:lang w:val="el-GR"/>
        </w:rPr>
        <w:t xml:space="preserve"> </w:t>
      </w:r>
      <w:r w:rsidR="00DD643E">
        <w:rPr>
          <w:rFonts w:ascii="Arial" w:hAnsi="Arial" w:cs="Arial"/>
          <w:sz w:val="24"/>
          <w:szCs w:val="24"/>
          <w:lang w:val="el-GR"/>
        </w:rPr>
        <w:t xml:space="preserve">η Επίτροπος Νομοθεσίας </w:t>
      </w:r>
      <w:r w:rsidR="001F6BA9">
        <w:rPr>
          <w:rFonts w:ascii="Arial" w:hAnsi="Arial" w:cs="Arial"/>
          <w:sz w:val="24"/>
          <w:szCs w:val="24"/>
          <w:lang w:val="el-GR"/>
        </w:rPr>
        <w:t xml:space="preserve">έχει διοριστεί </w:t>
      </w:r>
      <w:r w:rsidR="001F6BA9" w:rsidRPr="00291FC1">
        <w:rPr>
          <w:rFonts w:ascii="Arial" w:hAnsi="Arial" w:cs="Arial"/>
          <w:b/>
          <w:sz w:val="24"/>
          <w:szCs w:val="24"/>
          <w:lang w:val="el-GR"/>
        </w:rPr>
        <w:t>και</w:t>
      </w:r>
      <w:r w:rsidR="001F6BA9">
        <w:rPr>
          <w:rFonts w:ascii="Arial" w:hAnsi="Arial" w:cs="Arial"/>
          <w:sz w:val="24"/>
          <w:szCs w:val="24"/>
          <w:lang w:val="el-GR"/>
        </w:rPr>
        <w:t xml:space="preserve"> ως Επίτροπος </w:t>
      </w:r>
      <w:r w:rsidR="00DD643E">
        <w:rPr>
          <w:rFonts w:ascii="Arial" w:hAnsi="Arial" w:cs="Arial"/>
          <w:sz w:val="24"/>
          <w:szCs w:val="24"/>
          <w:lang w:val="el-GR"/>
        </w:rPr>
        <w:t xml:space="preserve">Προστασίας </w:t>
      </w:r>
      <w:r w:rsidR="001F6BA9">
        <w:rPr>
          <w:rFonts w:ascii="Arial" w:hAnsi="Arial" w:cs="Arial"/>
          <w:sz w:val="24"/>
          <w:szCs w:val="24"/>
          <w:lang w:val="el-GR"/>
        </w:rPr>
        <w:t xml:space="preserve">των Δικαιωμάτων του Παιδιού δυνάμει του περί Επιτρόπου Προστασίας των Δικαιωμάτων του Παιδιού </w:t>
      </w:r>
      <w:r w:rsidR="00DD643E">
        <w:rPr>
          <w:rFonts w:ascii="Arial" w:hAnsi="Arial" w:cs="Arial"/>
          <w:sz w:val="24"/>
          <w:szCs w:val="24"/>
          <w:lang w:val="el-GR"/>
        </w:rPr>
        <w:t xml:space="preserve">Νόμου, </w:t>
      </w:r>
      <w:r w:rsidR="00DD643E" w:rsidRPr="00DD643E">
        <w:rPr>
          <w:rFonts w:ascii="Arial" w:hAnsi="Arial" w:cs="Arial"/>
          <w:b/>
          <w:sz w:val="24"/>
          <w:szCs w:val="24"/>
          <w:lang w:val="el-GR"/>
        </w:rPr>
        <w:t xml:space="preserve">αλλά </w:t>
      </w:r>
      <w:r w:rsidR="001F6BA9" w:rsidRPr="00DD643E">
        <w:rPr>
          <w:rFonts w:ascii="Arial" w:hAnsi="Arial" w:cs="Arial"/>
          <w:b/>
          <w:sz w:val="24"/>
          <w:szCs w:val="24"/>
          <w:lang w:val="el-GR"/>
        </w:rPr>
        <w:t xml:space="preserve">καμία αναφορά στο γεγονός ότι ο Νόμος προνοεί για </w:t>
      </w:r>
      <w:r w:rsidRPr="00DD643E">
        <w:rPr>
          <w:rFonts w:ascii="Arial" w:hAnsi="Arial" w:cs="Arial"/>
          <w:b/>
          <w:sz w:val="24"/>
          <w:szCs w:val="24"/>
          <w:lang w:val="el-GR"/>
        </w:rPr>
        <w:t xml:space="preserve">σύσταση ξεχωριστού Γραφείου με δικό του προσωπικό </w:t>
      </w:r>
      <w:r w:rsidR="001F6BA9" w:rsidRPr="00DD643E">
        <w:rPr>
          <w:rFonts w:ascii="Arial" w:hAnsi="Arial" w:cs="Arial"/>
          <w:b/>
          <w:sz w:val="24"/>
          <w:szCs w:val="24"/>
          <w:lang w:val="el-GR"/>
        </w:rPr>
        <w:t xml:space="preserve">και </w:t>
      </w:r>
      <w:r w:rsidRPr="00DD643E">
        <w:rPr>
          <w:rFonts w:ascii="Arial" w:hAnsi="Arial" w:cs="Arial"/>
          <w:b/>
          <w:sz w:val="24"/>
          <w:szCs w:val="24"/>
          <w:lang w:val="el-GR"/>
        </w:rPr>
        <w:t>αρμοδιότητες</w:t>
      </w:r>
      <w:r w:rsidR="001F6BA9" w:rsidRPr="00DD643E">
        <w:rPr>
          <w:rFonts w:ascii="Arial" w:hAnsi="Arial" w:cs="Arial"/>
          <w:b/>
          <w:sz w:val="24"/>
          <w:szCs w:val="24"/>
          <w:lang w:val="el-GR"/>
        </w:rPr>
        <w:t>,</w:t>
      </w:r>
      <w:r w:rsidRPr="00DD643E">
        <w:rPr>
          <w:rFonts w:ascii="Arial" w:hAnsi="Arial" w:cs="Arial"/>
          <w:b/>
          <w:sz w:val="24"/>
          <w:szCs w:val="24"/>
          <w:lang w:val="el-GR"/>
        </w:rPr>
        <w:t xml:space="preserve"> που ασκούνται δυνάμει </w:t>
      </w:r>
      <w:r w:rsidR="001F6BA9" w:rsidRPr="00DD643E">
        <w:rPr>
          <w:rFonts w:ascii="Arial" w:hAnsi="Arial" w:cs="Arial"/>
          <w:b/>
          <w:sz w:val="24"/>
          <w:szCs w:val="24"/>
          <w:lang w:val="el-GR"/>
        </w:rPr>
        <w:t>του συγκεκριμένου Νόμου</w:t>
      </w:r>
      <w:r w:rsidR="001F6BA9">
        <w:rPr>
          <w:rFonts w:ascii="Arial" w:hAnsi="Arial" w:cs="Arial"/>
          <w:sz w:val="24"/>
          <w:szCs w:val="24"/>
          <w:lang w:val="el-GR"/>
        </w:rPr>
        <w:t xml:space="preserve"> και</w:t>
      </w:r>
    </w:p>
    <w:p w:rsidR="00CA797A" w:rsidRDefault="00060EB8" w:rsidP="001F6BA9">
      <w:pPr>
        <w:tabs>
          <w:tab w:val="left" w:pos="426"/>
        </w:tabs>
        <w:spacing w:after="0" w:line="360" w:lineRule="auto"/>
        <w:jc w:val="both"/>
        <w:rPr>
          <w:rFonts w:ascii="Arial" w:hAnsi="Arial" w:cs="Arial"/>
          <w:sz w:val="24"/>
          <w:szCs w:val="24"/>
          <w:lang w:val="el-GR"/>
        </w:rPr>
      </w:pPr>
      <w:r>
        <w:rPr>
          <w:rFonts w:ascii="Arial" w:hAnsi="Arial" w:cs="Arial"/>
          <w:sz w:val="24"/>
          <w:szCs w:val="24"/>
          <w:lang w:val="el-GR"/>
        </w:rPr>
        <w:t>(</w:t>
      </w:r>
      <w:r w:rsidR="008E58A6">
        <w:rPr>
          <w:rFonts w:ascii="Arial" w:hAnsi="Arial" w:cs="Arial"/>
          <w:sz w:val="24"/>
          <w:szCs w:val="24"/>
          <w:lang w:val="el-GR"/>
        </w:rPr>
        <w:t>γ</w:t>
      </w:r>
      <w:r>
        <w:rPr>
          <w:rFonts w:ascii="Arial" w:hAnsi="Arial" w:cs="Arial"/>
          <w:sz w:val="24"/>
          <w:szCs w:val="24"/>
          <w:lang w:val="el-GR"/>
        </w:rPr>
        <w:t>)</w:t>
      </w:r>
      <w:r w:rsidR="00F34063" w:rsidRPr="00F34063">
        <w:rPr>
          <w:rFonts w:ascii="Arial" w:hAnsi="Arial" w:cs="Arial"/>
          <w:sz w:val="24"/>
          <w:szCs w:val="24"/>
          <w:lang w:val="el-GR"/>
        </w:rPr>
        <w:t xml:space="preserve"> </w:t>
      </w:r>
      <w:r w:rsidR="0017310D" w:rsidRPr="00DD643E">
        <w:rPr>
          <w:rFonts w:ascii="Arial" w:hAnsi="Arial" w:cs="Arial"/>
          <w:b/>
          <w:sz w:val="24"/>
          <w:szCs w:val="24"/>
          <w:lang w:val="el-GR"/>
        </w:rPr>
        <w:t>ουδεμία</w:t>
      </w:r>
      <w:r w:rsidRPr="00DD643E">
        <w:rPr>
          <w:rFonts w:ascii="Arial" w:hAnsi="Arial" w:cs="Arial"/>
          <w:b/>
          <w:sz w:val="24"/>
          <w:szCs w:val="24"/>
          <w:lang w:val="el-GR"/>
        </w:rPr>
        <w:t xml:space="preserve"> αναφορά </w:t>
      </w:r>
      <w:r w:rsidR="0017310D" w:rsidRPr="00DD643E">
        <w:rPr>
          <w:rFonts w:ascii="Arial" w:hAnsi="Arial" w:cs="Arial"/>
          <w:b/>
          <w:sz w:val="24"/>
          <w:szCs w:val="24"/>
          <w:lang w:val="el-GR"/>
        </w:rPr>
        <w:t xml:space="preserve">στις Απόρρητες Αποφάσεις </w:t>
      </w:r>
      <w:r w:rsidR="00CA797A" w:rsidRPr="00DD643E">
        <w:rPr>
          <w:rFonts w:ascii="Arial" w:hAnsi="Arial" w:cs="Arial"/>
          <w:b/>
          <w:sz w:val="24"/>
          <w:szCs w:val="24"/>
          <w:lang w:val="el-GR"/>
        </w:rPr>
        <w:t>του Υπουργικού Συμβουλίου</w:t>
      </w:r>
      <w:r w:rsidR="00CA797A">
        <w:rPr>
          <w:rFonts w:ascii="Arial" w:hAnsi="Arial" w:cs="Arial"/>
          <w:sz w:val="24"/>
          <w:szCs w:val="24"/>
          <w:lang w:val="el-GR"/>
        </w:rPr>
        <w:t xml:space="preserve">, </w:t>
      </w:r>
    </w:p>
    <w:p w:rsidR="00CA797A" w:rsidRDefault="00CA797A" w:rsidP="00CA797A">
      <w:pPr>
        <w:tabs>
          <w:tab w:val="left" w:pos="284"/>
        </w:tabs>
        <w:spacing w:after="0" w:line="360" w:lineRule="auto"/>
        <w:ind w:left="426" w:hanging="426"/>
        <w:jc w:val="both"/>
        <w:rPr>
          <w:rFonts w:ascii="Arial" w:hAnsi="Arial" w:cs="Arial"/>
          <w:sz w:val="24"/>
          <w:szCs w:val="24"/>
          <w:lang w:val="el-GR"/>
        </w:rPr>
      </w:pPr>
    </w:p>
    <w:p w:rsidR="00127E3B" w:rsidRDefault="00CA797A" w:rsidP="00CA797A">
      <w:pPr>
        <w:tabs>
          <w:tab w:val="left" w:pos="284"/>
        </w:tabs>
        <w:spacing w:after="0" w:line="360" w:lineRule="auto"/>
        <w:ind w:firstLine="142"/>
        <w:jc w:val="both"/>
        <w:rPr>
          <w:rFonts w:ascii="Arial" w:hAnsi="Arial" w:cs="Arial"/>
          <w:sz w:val="24"/>
          <w:szCs w:val="24"/>
          <w:lang w:val="el-GR"/>
        </w:rPr>
      </w:pPr>
      <w:r>
        <w:rPr>
          <w:rFonts w:ascii="Arial" w:hAnsi="Arial" w:cs="Arial"/>
          <w:sz w:val="24"/>
          <w:szCs w:val="24"/>
          <w:lang w:val="el-GR"/>
        </w:rPr>
        <w:t xml:space="preserve"> </w:t>
      </w:r>
      <w:r w:rsidR="00127E3B">
        <w:rPr>
          <w:rFonts w:ascii="Arial" w:hAnsi="Arial" w:cs="Arial"/>
          <w:sz w:val="24"/>
          <w:szCs w:val="24"/>
          <w:lang w:val="el-GR"/>
        </w:rPr>
        <w:t xml:space="preserve">   </w:t>
      </w:r>
      <w:r w:rsidR="00890AED">
        <w:rPr>
          <w:rFonts w:ascii="Arial" w:hAnsi="Arial" w:cs="Arial"/>
          <w:sz w:val="24"/>
          <w:szCs w:val="24"/>
          <w:lang w:val="el-GR"/>
        </w:rPr>
        <w:t>7</w:t>
      </w:r>
      <w:r>
        <w:rPr>
          <w:rFonts w:ascii="Arial" w:hAnsi="Arial" w:cs="Arial"/>
          <w:sz w:val="24"/>
          <w:szCs w:val="24"/>
          <w:lang w:val="el-GR"/>
        </w:rPr>
        <w:t>. Επαναλαμβάνεται ότι</w:t>
      </w:r>
      <w:r w:rsidR="00890AED">
        <w:rPr>
          <w:rFonts w:ascii="Arial" w:hAnsi="Arial" w:cs="Arial"/>
          <w:sz w:val="24"/>
          <w:szCs w:val="24"/>
          <w:lang w:val="el-GR"/>
        </w:rPr>
        <w:t>,</w:t>
      </w:r>
      <w:r>
        <w:rPr>
          <w:rFonts w:ascii="Arial" w:hAnsi="Arial" w:cs="Arial"/>
          <w:sz w:val="24"/>
          <w:szCs w:val="24"/>
          <w:lang w:val="el-GR"/>
        </w:rPr>
        <w:t xml:space="preserve"> οι δύο Θεσμοί</w:t>
      </w:r>
      <w:r w:rsidR="001F6BA9">
        <w:rPr>
          <w:rFonts w:ascii="Arial" w:hAnsi="Arial" w:cs="Arial"/>
          <w:sz w:val="24"/>
          <w:szCs w:val="24"/>
          <w:lang w:val="el-GR"/>
        </w:rPr>
        <w:t>,</w:t>
      </w:r>
      <w:r>
        <w:rPr>
          <w:rFonts w:ascii="Arial" w:hAnsi="Arial" w:cs="Arial"/>
          <w:sz w:val="24"/>
          <w:szCs w:val="24"/>
          <w:lang w:val="el-GR"/>
        </w:rPr>
        <w:t xml:space="preserve"> ΓΕΝ και ΓΕΠ</w:t>
      </w:r>
      <w:r w:rsidR="00890AED">
        <w:rPr>
          <w:rFonts w:ascii="Arial" w:hAnsi="Arial" w:cs="Arial"/>
          <w:sz w:val="24"/>
          <w:szCs w:val="24"/>
          <w:lang w:val="el-GR"/>
        </w:rPr>
        <w:t>,</w:t>
      </w:r>
      <w:r>
        <w:rPr>
          <w:rFonts w:ascii="Arial" w:hAnsi="Arial" w:cs="Arial"/>
          <w:sz w:val="24"/>
          <w:szCs w:val="24"/>
          <w:lang w:val="el-GR"/>
        </w:rPr>
        <w:t xml:space="preserve"> συνιστούν διαφορετικές </w:t>
      </w:r>
      <w:r w:rsidR="00890AED">
        <w:rPr>
          <w:rFonts w:ascii="Arial" w:hAnsi="Arial" w:cs="Arial"/>
          <w:sz w:val="24"/>
          <w:szCs w:val="24"/>
          <w:lang w:val="el-GR"/>
        </w:rPr>
        <w:t>Υ</w:t>
      </w:r>
      <w:r>
        <w:rPr>
          <w:rFonts w:ascii="Arial" w:hAnsi="Arial" w:cs="Arial"/>
          <w:sz w:val="24"/>
          <w:szCs w:val="24"/>
          <w:lang w:val="el-GR"/>
        </w:rPr>
        <w:t>πηρεσίες με διαφορετική νομική βάση, διαφορετικά καθήκοντα, διαφορετικό προσωπικό (τρόπος στελέχωσης, απαιτούμενα προσόντα, άτομα)</w:t>
      </w:r>
      <w:r w:rsidR="00715AFA">
        <w:rPr>
          <w:rFonts w:ascii="Arial" w:hAnsi="Arial" w:cs="Arial"/>
          <w:sz w:val="24"/>
          <w:szCs w:val="24"/>
          <w:lang w:val="el-GR"/>
        </w:rPr>
        <w:t>, διαφορετικές κτηριακές εγκαταστάσεις</w:t>
      </w:r>
      <w:r w:rsidR="00127E3B">
        <w:rPr>
          <w:rFonts w:ascii="Arial" w:hAnsi="Arial" w:cs="Arial"/>
          <w:sz w:val="24"/>
          <w:szCs w:val="24"/>
          <w:lang w:val="el-GR"/>
        </w:rPr>
        <w:t xml:space="preserve">.  </w:t>
      </w:r>
      <w:r w:rsidR="00127E3B" w:rsidRPr="001F6BA9">
        <w:rPr>
          <w:rFonts w:ascii="Arial" w:hAnsi="Arial" w:cs="Arial"/>
          <w:b/>
          <w:sz w:val="24"/>
          <w:szCs w:val="24"/>
          <w:lang w:val="el-GR"/>
        </w:rPr>
        <w:t xml:space="preserve">Όπως </w:t>
      </w:r>
      <w:r w:rsidR="00890AED" w:rsidRPr="001F6BA9">
        <w:rPr>
          <w:rFonts w:ascii="Arial" w:hAnsi="Arial" w:cs="Arial"/>
          <w:b/>
          <w:sz w:val="24"/>
          <w:szCs w:val="24"/>
          <w:lang w:val="el-GR"/>
        </w:rPr>
        <w:t>επισημαίν</w:t>
      </w:r>
      <w:r w:rsidR="00DD643E">
        <w:rPr>
          <w:rFonts w:ascii="Arial" w:hAnsi="Arial" w:cs="Arial"/>
          <w:b/>
          <w:sz w:val="24"/>
          <w:szCs w:val="24"/>
          <w:lang w:val="el-GR"/>
        </w:rPr>
        <w:t>εται</w:t>
      </w:r>
      <w:r w:rsidR="00890AED" w:rsidRPr="001F6BA9">
        <w:rPr>
          <w:rFonts w:ascii="Arial" w:hAnsi="Arial" w:cs="Arial"/>
          <w:b/>
          <w:sz w:val="24"/>
          <w:szCs w:val="24"/>
          <w:lang w:val="el-GR"/>
        </w:rPr>
        <w:t xml:space="preserve"> πιο κάτω</w:t>
      </w:r>
      <w:r w:rsidR="005B6710" w:rsidRPr="001F6BA9">
        <w:rPr>
          <w:rFonts w:ascii="Arial" w:hAnsi="Arial" w:cs="Arial"/>
          <w:b/>
          <w:sz w:val="24"/>
          <w:szCs w:val="24"/>
          <w:lang w:val="el-GR"/>
        </w:rPr>
        <w:t>,</w:t>
      </w:r>
      <w:r w:rsidR="00127E3B" w:rsidRPr="001F6BA9">
        <w:rPr>
          <w:rFonts w:ascii="Arial" w:hAnsi="Arial" w:cs="Arial"/>
          <w:b/>
          <w:sz w:val="24"/>
          <w:szCs w:val="24"/>
          <w:lang w:val="el-GR"/>
        </w:rPr>
        <w:t xml:space="preserve"> πολλά από τα ευρήματα, ενώ έχουν </w:t>
      </w:r>
      <w:r w:rsidR="00890AED" w:rsidRPr="001F6BA9">
        <w:rPr>
          <w:rFonts w:ascii="Arial" w:hAnsi="Arial" w:cs="Arial"/>
          <w:b/>
          <w:sz w:val="24"/>
          <w:szCs w:val="24"/>
          <w:lang w:val="el-GR"/>
        </w:rPr>
        <w:t xml:space="preserve">ως </w:t>
      </w:r>
      <w:r w:rsidR="00127E3B" w:rsidRPr="001F6BA9">
        <w:rPr>
          <w:rFonts w:ascii="Arial" w:hAnsi="Arial" w:cs="Arial"/>
          <w:b/>
          <w:sz w:val="24"/>
          <w:szCs w:val="24"/>
          <w:lang w:val="el-GR"/>
        </w:rPr>
        <w:t xml:space="preserve">εισαγωγική τοποθέτηση αναφορές που αφορούν την μια Υπηρεσία, παραπέμπουν σε ενέργειες </w:t>
      </w:r>
      <w:r w:rsidR="005B6710" w:rsidRPr="001F6BA9">
        <w:rPr>
          <w:rFonts w:ascii="Arial" w:hAnsi="Arial" w:cs="Arial"/>
          <w:b/>
          <w:sz w:val="24"/>
          <w:szCs w:val="24"/>
          <w:lang w:val="el-GR"/>
        </w:rPr>
        <w:t xml:space="preserve">η </w:t>
      </w:r>
      <w:r w:rsidR="00127E3B" w:rsidRPr="001F6BA9">
        <w:rPr>
          <w:rFonts w:ascii="Arial" w:hAnsi="Arial" w:cs="Arial"/>
          <w:b/>
          <w:sz w:val="24"/>
          <w:szCs w:val="24"/>
          <w:lang w:val="el-GR"/>
        </w:rPr>
        <w:t>προσωπ</w:t>
      </w:r>
      <w:r w:rsidR="005B6710" w:rsidRPr="001F6BA9">
        <w:rPr>
          <w:rFonts w:ascii="Arial" w:hAnsi="Arial" w:cs="Arial"/>
          <w:b/>
          <w:sz w:val="24"/>
          <w:szCs w:val="24"/>
          <w:lang w:val="el-GR"/>
        </w:rPr>
        <w:t xml:space="preserve">ικό που αφορά την </w:t>
      </w:r>
      <w:r w:rsidR="00127E3B" w:rsidRPr="001F6BA9">
        <w:rPr>
          <w:rFonts w:ascii="Arial" w:hAnsi="Arial" w:cs="Arial"/>
          <w:b/>
          <w:sz w:val="24"/>
          <w:szCs w:val="24"/>
          <w:lang w:val="el-GR"/>
        </w:rPr>
        <w:t xml:space="preserve">άλλη </w:t>
      </w:r>
      <w:r w:rsidR="005B6710" w:rsidRPr="001F6BA9">
        <w:rPr>
          <w:rFonts w:ascii="Arial" w:hAnsi="Arial" w:cs="Arial"/>
          <w:b/>
          <w:sz w:val="24"/>
          <w:szCs w:val="24"/>
          <w:lang w:val="el-GR"/>
        </w:rPr>
        <w:t>Υ</w:t>
      </w:r>
      <w:r w:rsidR="00127E3B" w:rsidRPr="001F6BA9">
        <w:rPr>
          <w:rFonts w:ascii="Arial" w:hAnsi="Arial" w:cs="Arial"/>
          <w:b/>
          <w:sz w:val="24"/>
          <w:szCs w:val="24"/>
          <w:lang w:val="el-GR"/>
        </w:rPr>
        <w:t>πηρεσία</w:t>
      </w:r>
      <w:r w:rsidR="00127E3B">
        <w:rPr>
          <w:rFonts w:ascii="Arial" w:hAnsi="Arial" w:cs="Arial"/>
          <w:sz w:val="24"/>
          <w:szCs w:val="24"/>
          <w:lang w:val="el-GR"/>
        </w:rPr>
        <w:t>.</w:t>
      </w:r>
    </w:p>
    <w:p w:rsidR="00127E3B" w:rsidRDefault="00127E3B" w:rsidP="00CA797A">
      <w:pPr>
        <w:tabs>
          <w:tab w:val="left" w:pos="284"/>
        </w:tabs>
        <w:spacing w:after="0" w:line="360" w:lineRule="auto"/>
        <w:ind w:firstLine="142"/>
        <w:jc w:val="both"/>
        <w:rPr>
          <w:rFonts w:ascii="Arial" w:hAnsi="Arial" w:cs="Arial"/>
          <w:sz w:val="24"/>
          <w:szCs w:val="24"/>
          <w:lang w:val="el-GR"/>
        </w:rPr>
      </w:pPr>
    </w:p>
    <w:p w:rsidR="00DD643E" w:rsidRDefault="00127E3B" w:rsidP="005D6B86">
      <w:pPr>
        <w:tabs>
          <w:tab w:val="left" w:pos="284"/>
        </w:tabs>
        <w:spacing w:after="0" w:line="360" w:lineRule="auto"/>
        <w:ind w:firstLine="142"/>
        <w:jc w:val="both"/>
        <w:rPr>
          <w:rFonts w:ascii="Arial" w:hAnsi="Arial" w:cs="Arial"/>
          <w:sz w:val="24"/>
          <w:szCs w:val="24"/>
          <w:lang w:val="el-GR"/>
        </w:rPr>
      </w:pPr>
      <w:r>
        <w:rPr>
          <w:rFonts w:ascii="Arial" w:hAnsi="Arial" w:cs="Arial"/>
          <w:sz w:val="24"/>
          <w:szCs w:val="24"/>
          <w:lang w:val="el-GR"/>
        </w:rPr>
        <w:t xml:space="preserve">     </w:t>
      </w:r>
      <w:r w:rsidR="00E441A9">
        <w:rPr>
          <w:rFonts w:ascii="Arial" w:hAnsi="Arial" w:cs="Arial"/>
          <w:sz w:val="24"/>
          <w:szCs w:val="24"/>
          <w:lang w:val="el-GR"/>
        </w:rPr>
        <w:t>8</w:t>
      </w:r>
      <w:r>
        <w:rPr>
          <w:rFonts w:ascii="Arial" w:hAnsi="Arial" w:cs="Arial"/>
          <w:sz w:val="24"/>
          <w:szCs w:val="24"/>
          <w:lang w:val="el-GR"/>
        </w:rPr>
        <w:t xml:space="preserve">. </w:t>
      </w:r>
      <w:r w:rsidR="00E441A9">
        <w:rPr>
          <w:rFonts w:ascii="Arial" w:hAnsi="Arial" w:cs="Arial"/>
          <w:sz w:val="24"/>
          <w:szCs w:val="24"/>
          <w:lang w:val="el-GR"/>
        </w:rPr>
        <w:t>Κάτω από τον τίτλο «</w:t>
      </w:r>
      <w:r w:rsidR="00332F5E">
        <w:rPr>
          <w:rFonts w:ascii="Arial" w:hAnsi="Arial" w:cs="Arial"/>
          <w:sz w:val="24"/>
          <w:szCs w:val="24"/>
          <w:lang w:val="el-GR"/>
        </w:rPr>
        <w:t xml:space="preserve">Β. </w:t>
      </w:r>
      <w:r w:rsidR="00E441A9">
        <w:rPr>
          <w:rFonts w:ascii="Arial" w:hAnsi="Arial" w:cs="Arial"/>
          <w:sz w:val="24"/>
          <w:szCs w:val="24"/>
          <w:lang w:val="el-GR"/>
        </w:rPr>
        <w:t>Ε</w:t>
      </w:r>
      <w:r>
        <w:rPr>
          <w:rFonts w:ascii="Arial" w:hAnsi="Arial" w:cs="Arial"/>
          <w:sz w:val="24"/>
          <w:szCs w:val="24"/>
          <w:lang w:val="el-GR"/>
        </w:rPr>
        <w:t>υρήματα</w:t>
      </w:r>
      <w:r w:rsidR="00326D09">
        <w:rPr>
          <w:rFonts w:ascii="Arial" w:hAnsi="Arial" w:cs="Arial"/>
          <w:sz w:val="24"/>
          <w:szCs w:val="24"/>
          <w:lang w:val="el-GR"/>
        </w:rPr>
        <w:t xml:space="preserve">.  1. Απόφαση του Υπουργικού Συμβουλίου (ΥΣ) </w:t>
      </w:r>
      <w:proofErr w:type="spellStart"/>
      <w:r w:rsidR="00326D09">
        <w:rPr>
          <w:rFonts w:ascii="Arial" w:hAnsi="Arial" w:cs="Arial"/>
          <w:sz w:val="24"/>
          <w:szCs w:val="24"/>
          <w:lang w:val="el-GR"/>
        </w:rPr>
        <w:t>ημε</w:t>
      </w:r>
      <w:r w:rsidR="003E3984">
        <w:rPr>
          <w:rFonts w:ascii="Arial" w:hAnsi="Arial" w:cs="Arial"/>
          <w:sz w:val="24"/>
          <w:szCs w:val="24"/>
          <w:lang w:val="el-GR"/>
        </w:rPr>
        <w:t>ρ</w:t>
      </w:r>
      <w:proofErr w:type="spellEnd"/>
      <w:r w:rsidR="00326D09">
        <w:rPr>
          <w:rFonts w:ascii="Arial" w:hAnsi="Arial" w:cs="Arial"/>
          <w:sz w:val="24"/>
          <w:szCs w:val="24"/>
          <w:lang w:val="el-GR"/>
        </w:rPr>
        <w:t>. 29.7.2015</w:t>
      </w:r>
      <w:r w:rsidR="00DD643E">
        <w:rPr>
          <w:rFonts w:ascii="Arial" w:hAnsi="Arial" w:cs="Arial"/>
          <w:sz w:val="24"/>
          <w:szCs w:val="24"/>
          <w:lang w:val="el-GR"/>
        </w:rPr>
        <w:t>»</w:t>
      </w:r>
      <w:r w:rsidR="00E441A9">
        <w:rPr>
          <w:rFonts w:ascii="Arial" w:hAnsi="Arial" w:cs="Arial"/>
          <w:sz w:val="24"/>
          <w:szCs w:val="24"/>
          <w:lang w:val="el-GR"/>
        </w:rPr>
        <w:t xml:space="preserve"> </w:t>
      </w:r>
      <w:r w:rsidR="00332F5E">
        <w:rPr>
          <w:rFonts w:ascii="Arial" w:hAnsi="Arial" w:cs="Arial"/>
          <w:sz w:val="24"/>
          <w:szCs w:val="24"/>
          <w:lang w:val="el-GR"/>
        </w:rPr>
        <w:t>(</w:t>
      </w:r>
      <w:proofErr w:type="spellStart"/>
      <w:r w:rsidR="00E441A9">
        <w:rPr>
          <w:rFonts w:ascii="Arial" w:hAnsi="Arial" w:cs="Arial"/>
          <w:sz w:val="24"/>
          <w:szCs w:val="24"/>
          <w:lang w:val="el-GR"/>
        </w:rPr>
        <w:t>σελ.4</w:t>
      </w:r>
      <w:proofErr w:type="spellEnd"/>
      <w:r w:rsidR="00332F5E">
        <w:rPr>
          <w:rFonts w:ascii="Arial" w:hAnsi="Arial" w:cs="Arial"/>
          <w:sz w:val="24"/>
          <w:szCs w:val="24"/>
          <w:lang w:val="el-GR"/>
        </w:rPr>
        <w:t>)</w:t>
      </w:r>
      <w:r w:rsidR="00DD643E">
        <w:rPr>
          <w:rFonts w:ascii="Arial" w:hAnsi="Arial" w:cs="Arial"/>
          <w:sz w:val="24"/>
          <w:szCs w:val="24"/>
          <w:lang w:val="el-GR"/>
        </w:rPr>
        <w:t>,</w:t>
      </w:r>
      <w:r w:rsidR="00E441A9">
        <w:rPr>
          <w:rFonts w:ascii="Arial" w:hAnsi="Arial" w:cs="Arial"/>
          <w:sz w:val="24"/>
          <w:szCs w:val="24"/>
          <w:lang w:val="el-GR"/>
        </w:rPr>
        <w:t xml:space="preserve"> γίνεται </w:t>
      </w:r>
      <w:r w:rsidR="003E3984">
        <w:rPr>
          <w:rFonts w:ascii="Arial" w:hAnsi="Arial" w:cs="Arial"/>
          <w:sz w:val="24"/>
          <w:szCs w:val="24"/>
          <w:lang w:val="el-GR"/>
        </w:rPr>
        <w:t xml:space="preserve">αποσπασματική και περιληπτική </w:t>
      </w:r>
      <w:r w:rsidR="00E441A9">
        <w:rPr>
          <w:rFonts w:ascii="Arial" w:hAnsi="Arial" w:cs="Arial"/>
          <w:sz w:val="24"/>
          <w:szCs w:val="24"/>
          <w:lang w:val="el-GR"/>
        </w:rPr>
        <w:t>αναφορά</w:t>
      </w:r>
      <w:r w:rsidR="00DD643E">
        <w:rPr>
          <w:rFonts w:ascii="Arial" w:hAnsi="Arial" w:cs="Arial"/>
          <w:sz w:val="24"/>
          <w:szCs w:val="24"/>
          <w:lang w:val="el-GR"/>
        </w:rPr>
        <w:t xml:space="preserve"> στη </w:t>
      </w:r>
      <w:r w:rsidR="00E441A9">
        <w:rPr>
          <w:rFonts w:ascii="Arial" w:hAnsi="Arial" w:cs="Arial"/>
          <w:sz w:val="24"/>
          <w:szCs w:val="24"/>
          <w:lang w:val="el-GR"/>
        </w:rPr>
        <w:t xml:space="preserve"> </w:t>
      </w:r>
      <w:r w:rsidR="003E3984">
        <w:rPr>
          <w:rFonts w:ascii="Arial" w:hAnsi="Arial" w:cs="Arial"/>
          <w:sz w:val="24"/>
          <w:szCs w:val="24"/>
          <w:lang w:val="el-GR"/>
        </w:rPr>
        <w:t xml:space="preserve">συγκεκριμένη </w:t>
      </w:r>
      <w:r w:rsidR="00E441A9">
        <w:rPr>
          <w:rFonts w:ascii="Arial" w:hAnsi="Arial" w:cs="Arial"/>
          <w:sz w:val="24"/>
          <w:szCs w:val="24"/>
          <w:lang w:val="el-GR"/>
        </w:rPr>
        <w:t>Απόφαση</w:t>
      </w:r>
      <w:r w:rsidR="00332F5E">
        <w:rPr>
          <w:rFonts w:ascii="Arial" w:hAnsi="Arial" w:cs="Arial"/>
          <w:sz w:val="24"/>
          <w:szCs w:val="24"/>
          <w:lang w:val="el-GR"/>
        </w:rPr>
        <w:t>,</w:t>
      </w:r>
      <w:r w:rsidR="00E441A9">
        <w:rPr>
          <w:rFonts w:ascii="Arial" w:hAnsi="Arial" w:cs="Arial"/>
          <w:sz w:val="24"/>
          <w:szCs w:val="24"/>
          <w:lang w:val="el-GR"/>
        </w:rPr>
        <w:t xml:space="preserve"> χωρίς οποιαδήποτε </w:t>
      </w:r>
      <w:r w:rsidR="003E3984">
        <w:rPr>
          <w:rFonts w:ascii="Arial" w:hAnsi="Arial" w:cs="Arial"/>
          <w:sz w:val="24"/>
          <w:szCs w:val="24"/>
          <w:lang w:val="el-GR"/>
        </w:rPr>
        <w:t xml:space="preserve">επισήμανση ότι πρόκειται για Απόρρητη Απόφαση, τους λόγους </w:t>
      </w:r>
      <w:r w:rsidR="00DD643E">
        <w:rPr>
          <w:rFonts w:ascii="Arial" w:hAnsi="Arial" w:cs="Arial"/>
          <w:sz w:val="24"/>
          <w:szCs w:val="24"/>
          <w:lang w:val="el-GR"/>
        </w:rPr>
        <w:t>για τους οποίους κρίθηκε επιβεβλημένο να είναι</w:t>
      </w:r>
      <w:r w:rsidR="003E3984">
        <w:rPr>
          <w:rFonts w:ascii="Arial" w:hAnsi="Arial" w:cs="Arial"/>
          <w:sz w:val="24"/>
          <w:szCs w:val="24"/>
          <w:lang w:val="el-GR"/>
        </w:rPr>
        <w:t xml:space="preserve"> Απόρρητη και </w:t>
      </w:r>
      <w:r w:rsidR="00DD643E">
        <w:rPr>
          <w:rFonts w:ascii="Arial" w:hAnsi="Arial" w:cs="Arial"/>
          <w:sz w:val="24"/>
          <w:szCs w:val="24"/>
          <w:lang w:val="el-GR"/>
        </w:rPr>
        <w:t>ουδεμία</w:t>
      </w:r>
      <w:r w:rsidR="003E3984">
        <w:rPr>
          <w:rFonts w:ascii="Arial" w:hAnsi="Arial" w:cs="Arial"/>
          <w:sz w:val="24"/>
          <w:szCs w:val="24"/>
          <w:lang w:val="el-GR"/>
        </w:rPr>
        <w:t xml:space="preserve"> παράθεση </w:t>
      </w:r>
      <w:r w:rsidR="00E441A9">
        <w:rPr>
          <w:rFonts w:ascii="Arial" w:hAnsi="Arial" w:cs="Arial"/>
          <w:sz w:val="24"/>
          <w:szCs w:val="24"/>
          <w:lang w:val="el-GR"/>
        </w:rPr>
        <w:t xml:space="preserve">και/ή ανάλυση του </w:t>
      </w:r>
      <w:r w:rsidR="00E441A9" w:rsidRPr="00074785">
        <w:rPr>
          <w:rFonts w:ascii="Arial" w:hAnsi="Arial" w:cs="Arial"/>
          <w:sz w:val="24"/>
          <w:szCs w:val="24"/>
          <w:lang w:val="el-GR"/>
        </w:rPr>
        <w:t xml:space="preserve">περιεχομένου </w:t>
      </w:r>
      <w:r w:rsidR="003E3984">
        <w:rPr>
          <w:rFonts w:ascii="Arial" w:hAnsi="Arial" w:cs="Arial"/>
          <w:sz w:val="24"/>
          <w:szCs w:val="24"/>
          <w:lang w:val="el-GR"/>
        </w:rPr>
        <w:t>της</w:t>
      </w:r>
      <w:r w:rsidR="006A0A1F" w:rsidRPr="00074785">
        <w:rPr>
          <w:rFonts w:ascii="Arial" w:hAnsi="Arial" w:cs="Arial"/>
          <w:sz w:val="24"/>
          <w:szCs w:val="24"/>
          <w:lang w:val="el-GR"/>
        </w:rPr>
        <w:t>.</w:t>
      </w:r>
    </w:p>
    <w:p w:rsidR="00DD643E" w:rsidRDefault="00DD643E" w:rsidP="005D6B86">
      <w:pPr>
        <w:tabs>
          <w:tab w:val="left" w:pos="284"/>
        </w:tabs>
        <w:spacing w:after="0" w:line="360" w:lineRule="auto"/>
        <w:ind w:firstLine="142"/>
        <w:jc w:val="both"/>
        <w:rPr>
          <w:rFonts w:ascii="Arial" w:hAnsi="Arial" w:cs="Arial"/>
          <w:sz w:val="24"/>
          <w:szCs w:val="24"/>
          <w:lang w:val="el-GR"/>
        </w:rPr>
      </w:pPr>
    </w:p>
    <w:p w:rsidR="00D5408B" w:rsidRPr="00856B0E" w:rsidRDefault="00DD643E" w:rsidP="00B734D8">
      <w:pPr>
        <w:tabs>
          <w:tab w:val="left" w:pos="284"/>
        </w:tabs>
        <w:spacing w:after="0" w:line="360" w:lineRule="auto"/>
        <w:ind w:firstLine="142"/>
        <w:jc w:val="both"/>
        <w:rPr>
          <w:rFonts w:ascii="Arial" w:hAnsi="Arial" w:cs="Arial"/>
          <w:b/>
          <w:sz w:val="24"/>
          <w:szCs w:val="24"/>
          <w:lang w:val="el-GR"/>
        </w:rPr>
      </w:pPr>
      <w:r>
        <w:rPr>
          <w:rFonts w:ascii="Arial" w:hAnsi="Arial" w:cs="Arial"/>
          <w:sz w:val="24"/>
          <w:szCs w:val="24"/>
          <w:lang w:val="el-GR"/>
        </w:rPr>
        <w:t xml:space="preserve">  9.1</w:t>
      </w:r>
      <w:r w:rsidR="00127E3B">
        <w:rPr>
          <w:rFonts w:ascii="Arial" w:hAnsi="Arial" w:cs="Arial"/>
          <w:sz w:val="24"/>
          <w:szCs w:val="24"/>
          <w:lang w:val="el-GR"/>
        </w:rPr>
        <w:t xml:space="preserve"> </w:t>
      </w:r>
      <w:r w:rsidR="00332F5E">
        <w:rPr>
          <w:rFonts w:ascii="Arial" w:hAnsi="Arial" w:cs="Arial"/>
          <w:sz w:val="24"/>
          <w:szCs w:val="24"/>
          <w:lang w:val="el-GR"/>
        </w:rPr>
        <w:t xml:space="preserve">Η </w:t>
      </w:r>
      <w:r>
        <w:rPr>
          <w:rFonts w:ascii="Arial" w:hAnsi="Arial" w:cs="Arial"/>
          <w:sz w:val="24"/>
          <w:szCs w:val="24"/>
          <w:lang w:val="el-GR"/>
        </w:rPr>
        <w:t xml:space="preserve">Απόρρητη </w:t>
      </w:r>
      <w:r w:rsidR="00332F5E">
        <w:rPr>
          <w:rFonts w:ascii="Arial" w:hAnsi="Arial" w:cs="Arial"/>
          <w:sz w:val="24"/>
          <w:szCs w:val="24"/>
          <w:lang w:val="el-GR"/>
        </w:rPr>
        <w:t xml:space="preserve">Απόφαση του Υπουργικού Συμβουλίου είναι </w:t>
      </w:r>
      <w:r w:rsidR="003E3984">
        <w:rPr>
          <w:rFonts w:ascii="Arial" w:hAnsi="Arial" w:cs="Arial"/>
          <w:sz w:val="24"/>
          <w:szCs w:val="24"/>
          <w:lang w:val="el-GR"/>
        </w:rPr>
        <w:t>σαφέστατη,</w:t>
      </w:r>
      <w:r w:rsidR="00332F5E">
        <w:rPr>
          <w:rFonts w:ascii="Arial" w:hAnsi="Arial" w:cs="Arial"/>
          <w:sz w:val="24"/>
          <w:szCs w:val="24"/>
          <w:lang w:val="el-GR"/>
        </w:rPr>
        <w:t xml:space="preserve"> αναγνωρίζοντας </w:t>
      </w:r>
      <w:r w:rsidR="009435EC">
        <w:rPr>
          <w:rFonts w:ascii="Arial" w:hAnsi="Arial" w:cs="Arial"/>
          <w:sz w:val="24"/>
          <w:szCs w:val="24"/>
          <w:lang w:val="el-GR"/>
        </w:rPr>
        <w:t xml:space="preserve">την ιδιομορφία του έργου που πρόκειται να αναληφθεί και τις ιδιάζουσες συνθήκες. </w:t>
      </w:r>
      <w:r w:rsidR="003E3984">
        <w:rPr>
          <w:rFonts w:ascii="Arial" w:hAnsi="Arial" w:cs="Arial"/>
          <w:sz w:val="24"/>
          <w:szCs w:val="24"/>
          <w:lang w:val="el-GR"/>
        </w:rPr>
        <w:t>Αυτή</w:t>
      </w:r>
      <w:r w:rsidR="009435EC">
        <w:rPr>
          <w:rFonts w:ascii="Arial" w:hAnsi="Arial" w:cs="Arial"/>
          <w:sz w:val="24"/>
          <w:szCs w:val="24"/>
          <w:lang w:val="el-GR"/>
        </w:rPr>
        <w:t xml:space="preserve"> έχει αναλυθεί εκτενέστατα στην προηγούμενη επιστολή μου.  Επιγραμματικά</w:t>
      </w:r>
      <w:r w:rsidR="003E3984">
        <w:rPr>
          <w:rFonts w:ascii="Arial" w:hAnsi="Arial" w:cs="Arial"/>
          <w:sz w:val="24"/>
          <w:szCs w:val="24"/>
          <w:lang w:val="el-GR"/>
        </w:rPr>
        <w:t>,</w:t>
      </w:r>
      <w:r w:rsidR="009435EC">
        <w:rPr>
          <w:rFonts w:ascii="Arial" w:hAnsi="Arial" w:cs="Arial"/>
          <w:sz w:val="24"/>
          <w:szCs w:val="24"/>
          <w:lang w:val="el-GR"/>
        </w:rPr>
        <w:t xml:space="preserve"> </w:t>
      </w:r>
      <w:r w:rsidR="003E3984">
        <w:rPr>
          <w:rFonts w:ascii="Arial" w:hAnsi="Arial" w:cs="Arial"/>
          <w:sz w:val="24"/>
          <w:szCs w:val="24"/>
          <w:lang w:val="el-GR"/>
        </w:rPr>
        <w:t>επαναλαμβάνω</w:t>
      </w:r>
      <w:r w:rsidR="009435EC">
        <w:rPr>
          <w:rFonts w:ascii="Arial" w:hAnsi="Arial" w:cs="Arial"/>
          <w:sz w:val="24"/>
          <w:szCs w:val="24"/>
          <w:lang w:val="el-GR"/>
        </w:rPr>
        <w:t xml:space="preserve"> ότι</w:t>
      </w:r>
      <w:r w:rsidR="003E3984">
        <w:rPr>
          <w:rFonts w:ascii="Arial" w:hAnsi="Arial" w:cs="Arial"/>
          <w:sz w:val="24"/>
          <w:szCs w:val="24"/>
          <w:lang w:val="el-GR"/>
        </w:rPr>
        <w:t>,</w:t>
      </w:r>
      <w:r w:rsidR="009435EC">
        <w:rPr>
          <w:rFonts w:ascii="Arial" w:hAnsi="Arial" w:cs="Arial"/>
          <w:sz w:val="24"/>
          <w:szCs w:val="24"/>
          <w:lang w:val="el-GR"/>
        </w:rPr>
        <w:t xml:space="preserve"> </w:t>
      </w:r>
      <w:r w:rsidR="009435EC" w:rsidRPr="00D5408B">
        <w:rPr>
          <w:rFonts w:ascii="Arial" w:hAnsi="Arial" w:cs="Arial"/>
          <w:b/>
          <w:sz w:val="24"/>
          <w:szCs w:val="24"/>
          <w:lang w:val="el-GR"/>
        </w:rPr>
        <w:t xml:space="preserve">από την Απόφαση φαίνεται </w:t>
      </w:r>
      <w:r w:rsidR="003E3984" w:rsidRPr="00D5408B">
        <w:rPr>
          <w:rFonts w:ascii="Arial" w:hAnsi="Arial" w:cs="Arial"/>
          <w:b/>
          <w:sz w:val="24"/>
          <w:szCs w:val="24"/>
          <w:lang w:val="el-GR"/>
        </w:rPr>
        <w:t xml:space="preserve">σαφώς </w:t>
      </w:r>
      <w:r w:rsidR="009435EC" w:rsidRPr="00D5408B">
        <w:rPr>
          <w:rFonts w:ascii="Arial" w:hAnsi="Arial" w:cs="Arial"/>
          <w:b/>
          <w:sz w:val="24"/>
          <w:szCs w:val="24"/>
          <w:lang w:val="el-GR"/>
        </w:rPr>
        <w:t>ότι</w:t>
      </w:r>
      <w:r w:rsidR="00291FC1">
        <w:rPr>
          <w:rFonts w:ascii="Arial" w:hAnsi="Arial" w:cs="Arial"/>
          <w:b/>
          <w:sz w:val="24"/>
          <w:szCs w:val="24"/>
          <w:lang w:val="el-GR"/>
        </w:rPr>
        <w:t>,</w:t>
      </w:r>
      <w:r w:rsidR="009435EC" w:rsidRPr="00D5408B">
        <w:rPr>
          <w:rFonts w:ascii="Arial" w:hAnsi="Arial" w:cs="Arial"/>
          <w:b/>
          <w:sz w:val="24"/>
          <w:szCs w:val="24"/>
          <w:lang w:val="el-GR"/>
        </w:rPr>
        <w:t xml:space="preserve"> </w:t>
      </w:r>
      <w:r w:rsidR="009435EC" w:rsidRPr="00D5408B">
        <w:rPr>
          <w:rFonts w:ascii="Arial" w:hAnsi="Arial" w:cs="Arial"/>
          <w:b/>
          <w:sz w:val="24"/>
          <w:szCs w:val="24"/>
          <w:lang w:val="el-GR"/>
        </w:rPr>
        <w:lastRenderedPageBreak/>
        <w:t xml:space="preserve">το έργο που </w:t>
      </w:r>
      <w:r w:rsidR="009435EC" w:rsidRPr="003E3984">
        <w:rPr>
          <w:rFonts w:ascii="Arial" w:hAnsi="Arial" w:cs="Arial"/>
          <w:b/>
          <w:sz w:val="24"/>
          <w:szCs w:val="24"/>
          <w:lang w:val="el-GR"/>
        </w:rPr>
        <w:t>θα αναληφθεί θα είναι μια συνεχής διαδικασία, το κάθε στάδιο της οποίας θα καθορίζεται από την πορεία των διαπραγματεύσεων</w:t>
      </w:r>
      <w:r w:rsidR="009435EC">
        <w:rPr>
          <w:rFonts w:ascii="Arial" w:hAnsi="Arial" w:cs="Arial"/>
          <w:sz w:val="24"/>
          <w:szCs w:val="24"/>
          <w:lang w:val="el-GR"/>
        </w:rPr>
        <w:t xml:space="preserve"> </w:t>
      </w:r>
      <w:r w:rsidR="00291FC1">
        <w:rPr>
          <w:rFonts w:ascii="Arial" w:hAnsi="Arial" w:cs="Arial"/>
          <w:b/>
          <w:sz w:val="24"/>
          <w:szCs w:val="24"/>
          <w:lang w:val="el-GR"/>
        </w:rPr>
        <w:t>για ε</w:t>
      </w:r>
      <w:r w:rsidR="003E3984" w:rsidRPr="003E3984">
        <w:rPr>
          <w:rFonts w:ascii="Arial" w:hAnsi="Arial" w:cs="Arial"/>
          <w:b/>
          <w:sz w:val="24"/>
          <w:szCs w:val="24"/>
          <w:lang w:val="el-GR"/>
        </w:rPr>
        <w:t>πίλυση του Κυπριακού Προβλήματος</w:t>
      </w:r>
      <w:r w:rsidR="003E3984">
        <w:rPr>
          <w:rFonts w:ascii="Arial" w:hAnsi="Arial" w:cs="Arial"/>
          <w:sz w:val="24"/>
          <w:szCs w:val="24"/>
          <w:lang w:val="el-GR"/>
        </w:rPr>
        <w:t xml:space="preserve"> </w:t>
      </w:r>
      <w:r w:rsidR="009435EC">
        <w:rPr>
          <w:rFonts w:ascii="Arial" w:hAnsi="Arial" w:cs="Arial"/>
          <w:sz w:val="24"/>
          <w:szCs w:val="24"/>
          <w:lang w:val="el-GR"/>
        </w:rPr>
        <w:t>(συγκλίσεις όσον αφορά αρμοδιότητες αλλά και συμφωνία όσον αφορά επιμέρους θέματα)</w:t>
      </w:r>
      <w:r w:rsidR="00D5408B">
        <w:rPr>
          <w:rFonts w:ascii="Arial" w:hAnsi="Arial" w:cs="Arial"/>
          <w:sz w:val="24"/>
          <w:szCs w:val="24"/>
          <w:lang w:val="el-GR"/>
        </w:rPr>
        <w:t xml:space="preserve">, </w:t>
      </w:r>
      <w:r w:rsidR="00D5408B" w:rsidRPr="00D5408B">
        <w:rPr>
          <w:rFonts w:ascii="Arial" w:hAnsi="Arial" w:cs="Arial"/>
          <w:b/>
          <w:sz w:val="24"/>
          <w:szCs w:val="24"/>
          <w:lang w:val="el-GR"/>
        </w:rPr>
        <w:t>και</w:t>
      </w:r>
      <w:r w:rsidR="00291FC1">
        <w:rPr>
          <w:rFonts w:ascii="Arial" w:hAnsi="Arial" w:cs="Arial"/>
          <w:b/>
          <w:sz w:val="24"/>
          <w:szCs w:val="24"/>
          <w:lang w:val="el-GR"/>
        </w:rPr>
        <w:t>,</w:t>
      </w:r>
      <w:r w:rsidR="00D5408B" w:rsidRPr="00D5408B">
        <w:rPr>
          <w:rFonts w:ascii="Arial" w:hAnsi="Arial" w:cs="Arial"/>
          <w:b/>
          <w:sz w:val="24"/>
          <w:szCs w:val="24"/>
          <w:lang w:val="el-GR"/>
        </w:rPr>
        <w:t xml:space="preserve"> βεβαίως</w:t>
      </w:r>
      <w:r w:rsidR="00291FC1">
        <w:rPr>
          <w:rFonts w:ascii="Arial" w:hAnsi="Arial" w:cs="Arial"/>
          <w:b/>
          <w:sz w:val="24"/>
          <w:szCs w:val="24"/>
          <w:lang w:val="el-GR"/>
        </w:rPr>
        <w:t>,</w:t>
      </w:r>
      <w:r w:rsidR="00D5408B" w:rsidRPr="00D5408B">
        <w:rPr>
          <w:rFonts w:ascii="Arial" w:hAnsi="Arial" w:cs="Arial"/>
          <w:b/>
          <w:sz w:val="24"/>
          <w:szCs w:val="24"/>
          <w:lang w:val="el-GR"/>
        </w:rPr>
        <w:t xml:space="preserve"> τη</w:t>
      </w:r>
      <w:r w:rsidR="002A72FF">
        <w:rPr>
          <w:rFonts w:ascii="Arial" w:hAnsi="Arial" w:cs="Arial"/>
          <w:b/>
          <w:sz w:val="24"/>
          <w:szCs w:val="24"/>
          <w:lang w:val="el-GR"/>
        </w:rPr>
        <w:t>ν τελική Λ</w:t>
      </w:r>
      <w:r w:rsidR="00D5408B" w:rsidRPr="00D5408B">
        <w:rPr>
          <w:rFonts w:ascii="Arial" w:hAnsi="Arial" w:cs="Arial"/>
          <w:b/>
          <w:sz w:val="24"/>
          <w:szCs w:val="24"/>
          <w:lang w:val="el-GR"/>
        </w:rPr>
        <w:t>ύση του Κυπριακού Προβλήματος</w:t>
      </w:r>
      <w:r w:rsidR="009435EC">
        <w:rPr>
          <w:rFonts w:ascii="Arial" w:hAnsi="Arial" w:cs="Arial"/>
          <w:sz w:val="24"/>
          <w:szCs w:val="24"/>
          <w:lang w:val="el-GR"/>
        </w:rPr>
        <w:t xml:space="preserve">.  </w:t>
      </w:r>
      <w:r w:rsidR="009435EC" w:rsidRPr="00291FC1">
        <w:rPr>
          <w:rFonts w:ascii="Arial" w:hAnsi="Arial" w:cs="Arial"/>
          <w:b/>
          <w:sz w:val="24"/>
          <w:szCs w:val="24"/>
          <w:lang w:val="el-GR"/>
        </w:rPr>
        <w:t>Ο παράγοντας αυτός θα καθορίσει τον τελικό αριθμό των νομοθεσιών που θα καταρτιστούν</w:t>
      </w:r>
      <w:r w:rsidR="003E3984" w:rsidRPr="00291FC1">
        <w:rPr>
          <w:rFonts w:ascii="Arial" w:hAnsi="Arial" w:cs="Arial"/>
          <w:b/>
          <w:sz w:val="24"/>
          <w:szCs w:val="24"/>
          <w:lang w:val="el-GR"/>
        </w:rPr>
        <w:t>,</w:t>
      </w:r>
      <w:r w:rsidR="009435EC" w:rsidRPr="00291FC1">
        <w:rPr>
          <w:rFonts w:ascii="Arial" w:hAnsi="Arial" w:cs="Arial"/>
          <w:b/>
          <w:sz w:val="24"/>
          <w:szCs w:val="24"/>
          <w:lang w:val="el-GR"/>
        </w:rPr>
        <w:t xml:space="preserve"> καθώς και το </w:t>
      </w:r>
      <w:r w:rsidR="002A72FF" w:rsidRPr="00291FC1">
        <w:rPr>
          <w:rFonts w:ascii="Arial" w:hAnsi="Arial" w:cs="Arial"/>
          <w:b/>
          <w:sz w:val="24"/>
          <w:szCs w:val="24"/>
          <w:lang w:val="el-GR"/>
        </w:rPr>
        <w:t xml:space="preserve">οριστικό </w:t>
      </w:r>
      <w:r w:rsidR="009435EC" w:rsidRPr="00291FC1">
        <w:rPr>
          <w:rFonts w:ascii="Arial" w:hAnsi="Arial" w:cs="Arial"/>
          <w:b/>
          <w:sz w:val="24"/>
          <w:szCs w:val="24"/>
          <w:lang w:val="el-GR"/>
        </w:rPr>
        <w:t>περιεχόμενο αυτών</w:t>
      </w:r>
      <w:r w:rsidR="009435EC">
        <w:rPr>
          <w:rFonts w:ascii="Arial" w:hAnsi="Arial" w:cs="Arial"/>
          <w:sz w:val="24"/>
          <w:szCs w:val="24"/>
          <w:lang w:val="el-GR"/>
        </w:rPr>
        <w:t>.  Η πορεία κατάρτισης του κάθε προσχεδίου και η πρόοδος αυτού εξαρτάται από μια πλειάδα παραγόντων που συναρτώνται</w:t>
      </w:r>
      <w:r w:rsidR="003E3984">
        <w:rPr>
          <w:rFonts w:ascii="Arial" w:hAnsi="Arial" w:cs="Arial"/>
          <w:sz w:val="24"/>
          <w:szCs w:val="24"/>
          <w:lang w:val="el-GR"/>
        </w:rPr>
        <w:t xml:space="preserve"> και</w:t>
      </w:r>
      <w:r w:rsidR="009435EC">
        <w:rPr>
          <w:rFonts w:ascii="Arial" w:hAnsi="Arial" w:cs="Arial"/>
          <w:sz w:val="24"/>
          <w:szCs w:val="24"/>
          <w:lang w:val="el-GR"/>
        </w:rPr>
        <w:t xml:space="preserve"> με την ετοιμότητα/δυνατότητα των λειτουργών των διαφόρων Κρατικών Υπηρεσιών να ανταποκριθούν </w:t>
      </w:r>
      <w:r w:rsidR="003E3984">
        <w:rPr>
          <w:rFonts w:ascii="Arial" w:hAnsi="Arial" w:cs="Arial"/>
          <w:sz w:val="24"/>
          <w:szCs w:val="24"/>
          <w:lang w:val="el-GR"/>
        </w:rPr>
        <w:t xml:space="preserve">σε κάθε στάδιο της διαδικασίας </w:t>
      </w:r>
      <w:r w:rsidR="009435EC">
        <w:rPr>
          <w:rFonts w:ascii="Arial" w:hAnsi="Arial" w:cs="Arial"/>
          <w:sz w:val="24"/>
          <w:szCs w:val="24"/>
          <w:lang w:val="el-GR"/>
        </w:rPr>
        <w:t xml:space="preserve">στις απαιτήσεις του έργου.   </w:t>
      </w:r>
      <w:r w:rsidR="00985043">
        <w:rPr>
          <w:rFonts w:ascii="Arial" w:hAnsi="Arial" w:cs="Arial"/>
          <w:sz w:val="24"/>
          <w:szCs w:val="24"/>
          <w:lang w:val="el-GR"/>
        </w:rPr>
        <w:t xml:space="preserve">Ταυτόχρονα, </w:t>
      </w:r>
      <w:r w:rsidR="00D5408B">
        <w:rPr>
          <w:rFonts w:ascii="Arial" w:hAnsi="Arial" w:cs="Arial"/>
          <w:sz w:val="24"/>
          <w:szCs w:val="24"/>
          <w:lang w:val="el-GR"/>
        </w:rPr>
        <w:t>για λόγους που εξηγούνται στην Α</w:t>
      </w:r>
      <w:r w:rsidR="00985043">
        <w:rPr>
          <w:rFonts w:ascii="Arial" w:hAnsi="Arial" w:cs="Arial"/>
          <w:sz w:val="24"/>
          <w:szCs w:val="24"/>
          <w:lang w:val="el-GR"/>
        </w:rPr>
        <w:t xml:space="preserve">πόφαση αναγνωρίζεται και το γεγονός ότι το έργο </w:t>
      </w:r>
      <w:r w:rsidR="00B96079">
        <w:rPr>
          <w:rFonts w:ascii="Arial" w:hAnsi="Arial" w:cs="Arial"/>
          <w:sz w:val="24"/>
          <w:szCs w:val="24"/>
          <w:lang w:val="el-GR"/>
        </w:rPr>
        <w:t xml:space="preserve">μπορεί να αναληφθεί μόνο από συγκεκριμένα άτομα τα </w:t>
      </w:r>
      <w:r w:rsidR="00985043">
        <w:rPr>
          <w:rFonts w:ascii="Arial" w:hAnsi="Arial" w:cs="Arial"/>
          <w:sz w:val="24"/>
          <w:szCs w:val="24"/>
          <w:lang w:val="el-GR"/>
        </w:rPr>
        <w:t>οποία αναφέρονται με το όνομά τους.</w:t>
      </w:r>
      <w:r w:rsidR="00B96079">
        <w:rPr>
          <w:rFonts w:ascii="Arial" w:hAnsi="Arial" w:cs="Arial"/>
          <w:sz w:val="24"/>
          <w:szCs w:val="24"/>
          <w:lang w:val="el-GR"/>
        </w:rPr>
        <w:t xml:space="preserve">  Για λόγους που</w:t>
      </w:r>
      <w:r w:rsidR="00D5408B">
        <w:rPr>
          <w:rFonts w:ascii="Arial" w:hAnsi="Arial" w:cs="Arial"/>
          <w:sz w:val="24"/>
          <w:szCs w:val="24"/>
          <w:lang w:val="el-GR"/>
        </w:rPr>
        <w:t>,</w:t>
      </w:r>
      <w:r w:rsidR="00B96079">
        <w:rPr>
          <w:rFonts w:ascii="Arial" w:hAnsi="Arial" w:cs="Arial"/>
          <w:sz w:val="24"/>
          <w:szCs w:val="24"/>
          <w:lang w:val="el-GR"/>
        </w:rPr>
        <w:t xml:space="preserve"> </w:t>
      </w:r>
      <w:r w:rsidR="00D5408B">
        <w:rPr>
          <w:rFonts w:ascii="Arial" w:hAnsi="Arial" w:cs="Arial"/>
          <w:sz w:val="24"/>
          <w:szCs w:val="24"/>
          <w:lang w:val="el-GR"/>
        </w:rPr>
        <w:t>επίσης,</w:t>
      </w:r>
      <w:r w:rsidR="00985043">
        <w:rPr>
          <w:rFonts w:ascii="Arial" w:hAnsi="Arial" w:cs="Arial"/>
          <w:sz w:val="24"/>
          <w:szCs w:val="24"/>
          <w:lang w:val="el-GR"/>
        </w:rPr>
        <w:t xml:space="preserve"> </w:t>
      </w:r>
      <w:r w:rsidR="00291FC1">
        <w:rPr>
          <w:rFonts w:ascii="Arial" w:hAnsi="Arial" w:cs="Arial"/>
          <w:sz w:val="24"/>
          <w:szCs w:val="24"/>
          <w:lang w:val="el-GR"/>
        </w:rPr>
        <w:t xml:space="preserve">εξηγούνται στην Απόφαση, η υλοποίηση του έργου </w:t>
      </w:r>
      <w:r w:rsidR="00985043">
        <w:rPr>
          <w:rFonts w:ascii="Arial" w:hAnsi="Arial" w:cs="Arial"/>
          <w:sz w:val="24"/>
          <w:szCs w:val="24"/>
          <w:lang w:val="el-GR"/>
        </w:rPr>
        <w:t xml:space="preserve">ανατίθεται στην </w:t>
      </w:r>
      <w:r w:rsidR="00B96079">
        <w:rPr>
          <w:rFonts w:ascii="Arial" w:hAnsi="Arial" w:cs="Arial"/>
          <w:sz w:val="24"/>
          <w:szCs w:val="24"/>
          <w:lang w:val="el-GR"/>
        </w:rPr>
        <w:t xml:space="preserve">Επίτροπο Νομοθεσίας.  </w:t>
      </w:r>
      <w:r w:rsidR="00985043">
        <w:rPr>
          <w:rFonts w:ascii="Arial" w:hAnsi="Arial" w:cs="Arial"/>
          <w:sz w:val="24"/>
          <w:szCs w:val="24"/>
          <w:lang w:val="el-GR"/>
        </w:rPr>
        <w:t>Το είδος των συμφωνιών που θα συνομολογηθούν (Συμφωνί</w:t>
      </w:r>
      <w:r w:rsidR="00D5408B">
        <w:rPr>
          <w:rFonts w:ascii="Arial" w:hAnsi="Arial" w:cs="Arial"/>
          <w:sz w:val="24"/>
          <w:szCs w:val="24"/>
          <w:lang w:val="el-GR"/>
        </w:rPr>
        <w:t>α Συντονισμού και Σ</w:t>
      </w:r>
      <w:r w:rsidR="00985043">
        <w:rPr>
          <w:rFonts w:ascii="Arial" w:hAnsi="Arial" w:cs="Arial"/>
          <w:sz w:val="24"/>
          <w:szCs w:val="24"/>
          <w:lang w:val="el-GR"/>
        </w:rPr>
        <w:t>υμφωνία ανάθεσης νομοθεσιών), καθορίζεται στην Απόφαση.  Καθορίζεται</w:t>
      </w:r>
      <w:r w:rsidR="00D5408B">
        <w:rPr>
          <w:rFonts w:ascii="Arial" w:hAnsi="Arial" w:cs="Arial"/>
          <w:sz w:val="24"/>
          <w:szCs w:val="24"/>
          <w:lang w:val="el-GR"/>
        </w:rPr>
        <w:t>,</w:t>
      </w:r>
      <w:r w:rsidR="00985043">
        <w:rPr>
          <w:rFonts w:ascii="Arial" w:hAnsi="Arial" w:cs="Arial"/>
          <w:sz w:val="24"/>
          <w:szCs w:val="24"/>
          <w:lang w:val="el-GR"/>
        </w:rPr>
        <w:t xml:space="preserve"> </w:t>
      </w:r>
      <w:r w:rsidR="00D5408B">
        <w:rPr>
          <w:rFonts w:ascii="Arial" w:hAnsi="Arial" w:cs="Arial"/>
          <w:sz w:val="24"/>
          <w:szCs w:val="24"/>
          <w:lang w:val="el-GR"/>
        </w:rPr>
        <w:t>επίσης,</w:t>
      </w:r>
      <w:r w:rsidR="00985043">
        <w:rPr>
          <w:rFonts w:ascii="Arial" w:hAnsi="Arial" w:cs="Arial"/>
          <w:sz w:val="24"/>
          <w:szCs w:val="24"/>
          <w:lang w:val="el-GR"/>
        </w:rPr>
        <w:t xml:space="preserve"> το </w:t>
      </w:r>
      <w:r w:rsidR="00B96079">
        <w:rPr>
          <w:rFonts w:ascii="Arial" w:hAnsi="Arial" w:cs="Arial"/>
          <w:sz w:val="24"/>
          <w:szCs w:val="24"/>
          <w:lang w:val="el-GR"/>
        </w:rPr>
        <w:t xml:space="preserve">όνομα του </w:t>
      </w:r>
      <w:r w:rsidR="00985043">
        <w:rPr>
          <w:rFonts w:ascii="Arial" w:hAnsi="Arial" w:cs="Arial"/>
          <w:sz w:val="24"/>
          <w:szCs w:val="24"/>
          <w:lang w:val="el-GR"/>
        </w:rPr>
        <w:t xml:space="preserve">προσώπου στο οποίο θα ανατεθεί </w:t>
      </w:r>
      <w:r w:rsidR="00D5408B">
        <w:rPr>
          <w:rFonts w:ascii="Arial" w:hAnsi="Arial" w:cs="Arial"/>
          <w:sz w:val="24"/>
          <w:szCs w:val="24"/>
          <w:lang w:val="el-GR"/>
        </w:rPr>
        <w:t>η Σ</w:t>
      </w:r>
      <w:r w:rsidR="00B96079">
        <w:rPr>
          <w:rFonts w:ascii="Arial" w:hAnsi="Arial" w:cs="Arial"/>
          <w:sz w:val="24"/>
          <w:szCs w:val="24"/>
          <w:lang w:val="el-GR"/>
        </w:rPr>
        <w:t>υμφωνί</w:t>
      </w:r>
      <w:r w:rsidR="00D5408B">
        <w:rPr>
          <w:rFonts w:ascii="Arial" w:hAnsi="Arial" w:cs="Arial"/>
          <w:sz w:val="24"/>
          <w:szCs w:val="24"/>
          <w:lang w:val="el-GR"/>
        </w:rPr>
        <w:t>α</w:t>
      </w:r>
      <w:r w:rsidR="00B96079">
        <w:rPr>
          <w:rFonts w:ascii="Arial" w:hAnsi="Arial" w:cs="Arial"/>
          <w:sz w:val="24"/>
          <w:szCs w:val="24"/>
          <w:lang w:val="el-GR"/>
        </w:rPr>
        <w:t xml:space="preserve"> </w:t>
      </w:r>
      <w:r w:rsidR="00D5408B">
        <w:rPr>
          <w:rFonts w:ascii="Arial" w:hAnsi="Arial" w:cs="Arial"/>
          <w:sz w:val="24"/>
          <w:szCs w:val="24"/>
          <w:lang w:val="el-GR"/>
        </w:rPr>
        <w:t>Σ</w:t>
      </w:r>
      <w:r w:rsidR="00B96079">
        <w:rPr>
          <w:rFonts w:ascii="Arial" w:hAnsi="Arial" w:cs="Arial"/>
          <w:sz w:val="24"/>
          <w:szCs w:val="24"/>
          <w:lang w:val="el-GR"/>
        </w:rPr>
        <w:t xml:space="preserve">υντονισμού </w:t>
      </w:r>
      <w:r w:rsidR="00985043">
        <w:rPr>
          <w:rFonts w:ascii="Arial" w:hAnsi="Arial" w:cs="Arial"/>
          <w:sz w:val="24"/>
          <w:szCs w:val="24"/>
          <w:lang w:val="el-GR"/>
        </w:rPr>
        <w:t xml:space="preserve">και </w:t>
      </w:r>
      <w:r w:rsidR="00D5408B">
        <w:rPr>
          <w:rFonts w:ascii="Arial" w:hAnsi="Arial" w:cs="Arial"/>
          <w:sz w:val="24"/>
          <w:szCs w:val="24"/>
          <w:lang w:val="el-GR"/>
        </w:rPr>
        <w:t xml:space="preserve">τα </w:t>
      </w:r>
      <w:r w:rsidR="00985043">
        <w:rPr>
          <w:rFonts w:ascii="Arial" w:hAnsi="Arial" w:cs="Arial"/>
          <w:sz w:val="24"/>
          <w:szCs w:val="24"/>
          <w:lang w:val="el-GR"/>
        </w:rPr>
        <w:t xml:space="preserve"> ονόματα </w:t>
      </w:r>
      <w:r w:rsidR="00D5408B">
        <w:rPr>
          <w:rFonts w:ascii="Arial" w:hAnsi="Arial" w:cs="Arial"/>
          <w:sz w:val="24"/>
          <w:szCs w:val="24"/>
          <w:lang w:val="el-GR"/>
        </w:rPr>
        <w:t>των ν</w:t>
      </w:r>
      <w:r w:rsidR="00B96079">
        <w:rPr>
          <w:rFonts w:ascii="Arial" w:hAnsi="Arial" w:cs="Arial"/>
          <w:sz w:val="24"/>
          <w:szCs w:val="24"/>
          <w:lang w:val="el-GR"/>
        </w:rPr>
        <w:t xml:space="preserve">ομικών στους οποίους θα ανατεθούν </w:t>
      </w:r>
      <w:r w:rsidR="00985043">
        <w:rPr>
          <w:rFonts w:ascii="Arial" w:hAnsi="Arial" w:cs="Arial"/>
          <w:sz w:val="24"/>
          <w:szCs w:val="24"/>
          <w:lang w:val="el-GR"/>
        </w:rPr>
        <w:t xml:space="preserve">οι </w:t>
      </w:r>
      <w:r w:rsidR="00B96079">
        <w:rPr>
          <w:rFonts w:ascii="Arial" w:hAnsi="Arial" w:cs="Arial"/>
          <w:sz w:val="24"/>
          <w:szCs w:val="24"/>
          <w:lang w:val="el-GR"/>
        </w:rPr>
        <w:t>επί μέρους νομοθεσίες.  Το κείμενο της</w:t>
      </w:r>
      <w:r w:rsidR="00985043">
        <w:rPr>
          <w:rFonts w:ascii="Arial" w:hAnsi="Arial" w:cs="Arial"/>
          <w:sz w:val="24"/>
          <w:szCs w:val="24"/>
          <w:lang w:val="el-GR"/>
        </w:rPr>
        <w:t xml:space="preserve"> σ</w:t>
      </w:r>
      <w:r w:rsidR="00B96079">
        <w:rPr>
          <w:rFonts w:ascii="Arial" w:hAnsi="Arial" w:cs="Arial"/>
          <w:sz w:val="24"/>
          <w:szCs w:val="24"/>
          <w:lang w:val="el-GR"/>
        </w:rPr>
        <w:t xml:space="preserve">υμφωνίας που θα υπογραφεί </w:t>
      </w:r>
      <w:r w:rsidR="002A72FF">
        <w:rPr>
          <w:rFonts w:ascii="Arial" w:hAnsi="Arial" w:cs="Arial"/>
          <w:sz w:val="24"/>
          <w:szCs w:val="24"/>
          <w:lang w:val="el-GR"/>
        </w:rPr>
        <w:t>από</w:t>
      </w:r>
      <w:r w:rsidR="00B96079">
        <w:rPr>
          <w:rFonts w:ascii="Arial" w:hAnsi="Arial" w:cs="Arial"/>
          <w:sz w:val="24"/>
          <w:szCs w:val="24"/>
          <w:lang w:val="el-GR"/>
        </w:rPr>
        <w:t xml:space="preserve"> την Επίτροπο Νομοθεσίας </w:t>
      </w:r>
      <w:r w:rsidR="00985043">
        <w:rPr>
          <w:rFonts w:ascii="Arial" w:hAnsi="Arial" w:cs="Arial"/>
          <w:sz w:val="24"/>
          <w:szCs w:val="24"/>
          <w:lang w:val="el-GR"/>
        </w:rPr>
        <w:t xml:space="preserve">και </w:t>
      </w:r>
      <w:r w:rsidR="00B96079">
        <w:rPr>
          <w:rFonts w:ascii="Arial" w:hAnsi="Arial" w:cs="Arial"/>
          <w:sz w:val="24"/>
          <w:szCs w:val="24"/>
          <w:lang w:val="el-GR"/>
        </w:rPr>
        <w:t xml:space="preserve">τους Νομικούς </w:t>
      </w:r>
      <w:r w:rsidR="00D5408B">
        <w:rPr>
          <w:rFonts w:ascii="Arial" w:hAnsi="Arial" w:cs="Arial"/>
          <w:sz w:val="24"/>
          <w:szCs w:val="24"/>
          <w:lang w:val="el-GR"/>
        </w:rPr>
        <w:t>(Σ</w:t>
      </w:r>
      <w:r w:rsidR="00985043">
        <w:rPr>
          <w:rFonts w:ascii="Arial" w:hAnsi="Arial" w:cs="Arial"/>
          <w:sz w:val="24"/>
          <w:szCs w:val="24"/>
          <w:lang w:val="el-GR"/>
        </w:rPr>
        <w:t>υντονίστρια και άλλους νομικούς) είναι συνημμένο</w:t>
      </w:r>
      <w:r w:rsidR="00B96079">
        <w:rPr>
          <w:rFonts w:ascii="Arial" w:hAnsi="Arial" w:cs="Arial"/>
          <w:sz w:val="24"/>
          <w:szCs w:val="24"/>
          <w:lang w:val="el-GR"/>
        </w:rPr>
        <w:t xml:space="preserve"> στην Απόφαση του Υπουργικού Συμβουλίου.  Ο τρόπος αμοιβής των Νομικών καθορίζεται στην Απόφαση.  Ειδικά</w:t>
      </w:r>
      <w:r w:rsidR="00D5408B">
        <w:rPr>
          <w:rFonts w:ascii="Arial" w:hAnsi="Arial" w:cs="Arial"/>
          <w:sz w:val="24"/>
          <w:szCs w:val="24"/>
          <w:lang w:val="el-GR"/>
        </w:rPr>
        <w:t>,</w:t>
      </w:r>
      <w:r w:rsidR="00B96079">
        <w:rPr>
          <w:rFonts w:ascii="Arial" w:hAnsi="Arial" w:cs="Arial"/>
          <w:sz w:val="24"/>
          <w:szCs w:val="24"/>
          <w:lang w:val="el-GR"/>
        </w:rPr>
        <w:t xml:space="preserve"> για </w:t>
      </w:r>
      <w:r w:rsidR="00291FC1">
        <w:rPr>
          <w:rFonts w:ascii="Arial" w:hAnsi="Arial" w:cs="Arial"/>
          <w:sz w:val="24"/>
          <w:szCs w:val="24"/>
          <w:lang w:val="el-GR"/>
        </w:rPr>
        <w:t>τη</w:t>
      </w:r>
      <w:r w:rsidR="00D5408B">
        <w:rPr>
          <w:rFonts w:ascii="Arial" w:hAnsi="Arial" w:cs="Arial"/>
          <w:sz w:val="24"/>
          <w:szCs w:val="24"/>
          <w:lang w:val="el-GR"/>
        </w:rPr>
        <w:t xml:space="preserve"> Σ</w:t>
      </w:r>
      <w:r w:rsidR="00985043">
        <w:rPr>
          <w:rFonts w:ascii="Arial" w:hAnsi="Arial" w:cs="Arial"/>
          <w:sz w:val="24"/>
          <w:szCs w:val="24"/>
          <w:lang w:val="el-GR"/>
        </w:rPr>
        <w:t>υμφων</w:t>
      </w:r>
      <w:r w:rsidR="00D5408B">
        <w:rPr>
          <w:rFonts w:ascii="Arial" w:hAnsi="Arial" w:cs="Arial"/>
          <w:sz w:val="24"/>
          <w:szCs w:val="24"/>
          <w:lang w:val="el-GR"/>
        </w:rPr>
        <w:t>ία Σ</w:t>
      </w:r>
      <w:r w:rsidR="00B96079">
        <w:rPr>
          <w:rFonts w:ascii="Arial" w:hAnsi="Arial" w:cs="Arial"/>
          <w:sz w:val="24"/>
          <w:szCs w:val="24"/>
          <w:lang w:val="el-GR"/>
        </w:rPr>
        <w:t>υντονισμού</w:t>
      </w:r>
      <w:r w:rsidR="00985043">
        <w:rPr>
          <w:rFonts w:ascii="Arial" w:hAnsi="Arial" w:cs="Arial"/>
          <w:sz w:val="24"/>
          <w:szCs w:val="24"/>
          <w:lang w:val="el-GR"/>
        </w:rPr>
        <w:t xml:space="preserve"> καθορίζεται</w:t>
      </w:r>
      <w:r w:rsidR="00B96079">
        <w:rPr>
          <w:rFonts w:ascii="Arial" w:hAnsi="Arial" w:cs="Arial"/>
          <w:sz w:val="24"/>
          <w:szCs w:val="24"/>
          <w:lang w:val="el-GR"/>
        </w:rPr>
        <w:t xml:space="preserve"> αμοιβή </w:t>
      </w:r>
      <w:r w:rsidR="0079210A" w:rsidRPr="0079210A">
        <w:rPr>
          <w:rFonts w:ascii="Arial" w:hAnsi="Arial" w:cs="Arial"/>
          <w:sz w:val="24"/>
          <w:szCs w:val="24"/>
          <w:lang w:val="el-GR"/>
        </w:rPr>
        <w:t>€</w:t>
      </w:r>
      <w:r w:rsidR="00B96079">
        <w:rPr>
          <w:rFonts w:ascii="Arial" w:hAnsi="Arial" w:cs="Arial"/>
          <w:sz w:val="24"/>
          <w:szCs w:val="24"/>
          <w:lang w:val="el-GR"/>
        </w:rPr>
        <w:t>75,000 για εξάμηνες περιόδους με δυνα</w:t>
      </w:r>
      <w:r w:rsidR="005F5092">
        <w:rPr>
          <w:rFonts w:ascii="Arial" w:hAnsi="Arial" w:cs="Arial"/>
          <w:sz w:val="24"/>
          <w:szCs w:val="24"/>
          <w:lang w:val="el-GR"/>
        </w:rPr>
        <w:t xml:space="preserve">τότητες ανανέωσης (όπως έχει γίνει), όπως καθορίζεται και ο τρόπος καταβολής.  </w:t>
      </w:r>
      <w:r w:rsidR="00D5408B">
        <w:rPr>
          <w:rFonts w:ascii="Arial" w:hAnsi="Arial" w:cs="Arial"/>
          <w:sz w:val="24"/>
          <w:szCs w:val="24"/>
          <w:lang w:val="el-GR"/>
        </w:rPr>
        <w:t>Για τις Συμφωνίες ανάθεσης νομοθεσίας ορίζονται οι κλίμακες στη βάση των οποίων καθορίζεται</w:t>
      </w:r>
      <w:r w:rsidR="00291FC1">
        <w:rPr>
          <w:rFonts w:ascii="Arial" w:hAnsi="Arial" w:cs="Arial"/>
          <w:sz w:val="24"/>
          <w:szCs w:val="24"/>
          <w:lang w:val="el-GR"/>
        </w:rPr>
        <w:t>, σε κάθε περίπτωση,</w:t>
      </w:r>
      <w:r w:rsidR="00D5408B">
        <w:rPr>
          <w:rFonts w:ascii="Arial" w:hAnsi="Arial" w:cs="Arial"/>
          <w:sz w:val="24"/>
          <w:szCs w:val="24"/>
          <w:lang w:val="el-GR"/>
        </w:rPr>
        <w:t xml:space="preserve"> η αμοιβή</w:t>
      </w:r>
      <w:r w:rsidR="00856B0E">
        <w:rPr>
          <w:rFonts w:ascii="Arial" w:hAnsi="Arial" w:cs="Arial"/>
          <w:sz w:val="24"/>
          <w:szCs w:val="24"/>
          <w:lang w:val="el-GR"/>
        </w:rPr>
        <w:t>.  Στην Απόφαση</w:t>
      </w:r>
      <w:r w:rsidR="00D5408B">
        <w:rPr>
          <w:rFonts w:ascii="Arial" w:hAnsi="Arial" w:cs="Arial"/>
          <w:sz w:val="24"/>
          <w:szCs w:val="24"/>
          <w:lang w:val="el-GR"/>
        </w:rPr>
        <w:t xml:space="preserve"> εξηγείται γιατί οποιοσδήποτε άλλος τρόπος αμοιβής για την υπό αναφορά εργασία </w:t>
      </w:r>
      <w:r w:rsidR="002A72FF">
        <w:rPr>
          <w:rFonts w:ascii="Arial" w:hAnsi="Arial" w:cs="Arial"/>
          <w:sz w:val="24"/>
          <w:szCs w:val="24"/>
          <w:lang w:val="el-GR"/>
        </w:rPr>
        <w:t>«</w:t>
      </w:r>
      <w:r w:rsidR="00D5408B">
        <w:rPr>
          <w:rFonts w:ascii="Arial" w:hAnsi="Arial" w:cs="Arial"/>
          <w:sz w:val="24"/>
          <w:szCs w:val="24"/>
          <w:lang w:val="el-GR"/>
        </w:rPr>
        <w:t>δε μ</w:t>
      </w:r>
      <w:r w:rsidR="002A72FF">
        <w:rPr>
          <w:rFonts w:ascii="Arial" w:hAnsi="Arial" w:cs="Arial"/>
          <w:sz w:val="24"/>
          <w:szCs w:val="24"/>
          <w:lang w:val="el-GR"/>
        </w:rPr>
        <w:t>πορεί να θεωρηθεί δόκιμος και θα</w:t>
      </w:r>
      <w:r w:rsidR="00D5408B">
        <w:rPr>
          <w:rFonts w:ascii="Arial" w:hAnsi="Arial" w:cs="Arial"/>
          <w:sz w:val="24"/>
          <w:szCs w:val="24"/>
          <w:lang w:val="el-GR"/>
        </w:rPr>
        <w:t xml:space="preserve"> αποβεί πλέον ασύμφορος για το Κράτος</w:t>
      </w:r>
      <w:r w:rsidR="002A72FF">
        <w:rPr>
          <w:rFonts w:ascii="Arial" w:hAnsi="Arial" w:cs="Arial"/>
          <w:sz w:val="24"/>
          <w:szCs w:val="24"/>
          <w:lang w:val="el-GR"/>
        </w:rPr>
        <w:t>»</w:t>
      </w:r>
      <w:r w:rsidR="00D5408B">
        <w:rPr>
          <w:rFonts w:ascii="Arial" w:hAnsi="Arial" w:cs="Arial"/>
          <w:sz w:val="24"/>
          <w:szCs w:val="24"/>
          <w:lang w:val="el-GR"/>
        </w:rPr>
        <w:t xml:space="preserve"> (</w:t>
      </w:r>
      <w:proofErr w:type="spellStart"/>
      <w:r w:rsidR="00D5408B">
        <w:rPr>
          <w:rFonts w:ascii="Arial" w:hAnsi="Arial" w:cs="Arial"/>
          <w:sz w:val="24"/>
          <w:szCs w:val="24"/>
          <w:lang w:val="el-GR"/>
        </w:rPr>
        <w:t>παρα</w:t>
      </w:r>
      <w:proofErr w:type="spellEnd"/>
      <w:r w:rsidR="00D5408B">
        <w:rPr>
          <w:rFonts w:ascii="Arial" w:hAnsi="Arial" w:cs="Arial"/>
          <w:sz w:val="24"/>
          <w:szCs w:val="24"/>
          <w:lang w:val="el-GR"/>
        </w:rPr>
        <w:t xml:space="preserve">. 9 της Πρότασης).  </w:t>
      </w:r>
      <w:r w:rsidR="005F5092">
        <w:rPr>
          <w:rFonts w:ascii="Arial" w:hAnsi="Arial" w:cs="Arial"/>
          <w:sz w:val="24"/>
          <w:szCs w:val="24"/>
          <w:lang w:val="el-GR"/>
        </w:rPr>
        <w:t xml:space="preserve">Η </w:t>
      </w:r>
      <w:r w:rsidR="005F5092" w:rsidRPr="00856B0E">
        <w:rPr>
          <w:rFonts w:ascii="Arial" w:hAnsi="Arial" w:cs="Arial"/>
          <w:b/>
          <w:sz w:val="24"/>
          <w:szCs w:val="24"/>
          <w:lang w:val="el-GR"/>
        </w:rPr>
        <w:t>Απόφαση</w:t>
      </w:r>
      <w:r w:rsidR="005F5092">
        <w:rPr>
          <w:rFonts w:ascii="Arial" w:hAnsi="Arial" w:cs="Arial"/>
          <w:sz w:val="24"/>
          <w:szCs w:val="24"/>
          <w:lang w:val="el-GR"/>
        </w:rPr>
        <w:t xml:space="preserve">, αναγνωρίζοντας την ιδιομορφία του έργου και τον τρόπο που θα </w:t>
      </w:r>
      <w:r w:rsidR="00291FC1">
        <w:rPr>
          <w:rFonts w:ascii="Arial" w:hAnsi="Arial" w:cs="Arial"/>
          <w:sz w:val="24"/>
          <w:szCs w:val="24"/>
          <w:lang w:val="el-GR"/>
        </w:rPr>
        <w:t>εκτελείται</w:t>
      </w:r>
      <w:r w:rsidR="005F5092">
        <w:rPr>
          <w:rFonts w:ascii="Arial" w:hAnsi="Arial" w:cs="Arial"/>
          <w:sz w:val="24"/>
          <w:szCs w:val="24"/>
          <w:lang w:val="el-GR"/>
        </w:rPr>
        <w:t xml:space="preserve"> (που</w:t>
      </w:r>
      <w:r w:rsidR="00291FC1">
        <w:rPr>
          <w:rFonts w:ascii="Arial" w:hAnsi="Arial" w:cs="Arial"/>
          <w:sz w:val="24"/>
          <w:szCs w:val="24"/>
          <w:lang w:val="el-GR"/>
        </w:rPr>
        <w:t>,</w:t>
      </w:r>
      <w:r w:rsidR="005F5092">
        <w:rPr>
          <w:rFonts w:ascii="Arial" w:hAnsi="Arial" w:cs="Arial"/>
          <w:sz w:val="24"/>
          <w:szCs w:val="24"/>
          <w:lang w:val="el-GR"/>
        </w:rPr>
        <w:t xml:space="preserve"> επαναλαμβάνω</w:t>
      </w:r>
      <w:r w:rsidR="00291FC1">
        <w:rPr>
          <w:rFonts w:ascii="Arial" w:hAnsi="Arial" w:cs="Arial"/>
          <w:sz w:val="24"/>
          <w:szCs w:val="24"/>
          <w:lang w:val="el-GR"/>
        </w:rPr>
        <w:t>,</w:t>
      </w:r>
      <w:r w:rsidR="005F5092">
        <w:rPr>
          <w:rFonts w:ascii="Arial" w:hAnsi="Arial" w:cs="Arial"/>
          <w:sz w:val="24"/>
          <w:szCs w:val="24"/>
          <w:lang w:val="el-GR"/>
        </w:rPr>
        <w:t xml:space="preserve"> συναρτάται από την πορεία των διαπραγματεύσεων και τις επιμέρους συγκλίσεις)</w:t>
      </w:r>
      <w:r w:rsidR="002A72FF">
        <w:rPr>
          <w:rFonts w:ascii="Arial" w:hAnsi="Arial" w:cs="Arial"/>
          <w:sz w:val="24"/>
          <w:szCs w:val="24"/>
          <w:lang w:val="el-GR"/>
        </w:rPr>
        <w:t>,</w:t>
      </w:r>
      <w:r w:rsidR="005F5092">
        <w:rPr>
          <w:rFonts w:ascii="Arial" w:hAnsi="Arial" w:cs="Arial"/>
          <w:sz w:val="24"/>
          <w:szCs w:val="24"/>
          <w:lang w:val="el-GR"/>
        </w:rPr>
        <w:t xml:space="preserve"> </w:t>
      </w:r>
      <w:r w:rsidR="005F5092" w:rsidRPr="00856B0E">
        <w:rPr>
          <w:rFonts w:ascii="Arial" w:hAnsi="Arial" w:cs="Arial"/>
          <w:b/>
          <w:sz w:val="24"/>
          <w:szCs w:val="24"/>
          <w:lang w:val="el-GR"/>
        </w:rPr>
        <w:t>δεν συναρτά την καταβολή των δόσεων με συγκεκριμένα</w:t>
      </w:r>
      <w:r w:rsidR="002A72FF" w:rsidRPr="00856B0E">
        <w:rPr>
          <w:rFonts w:ascii="Arial" w:hAnsi="Arial" w:cs="Arial"/>
          <w:b/>
          <w:sz w:val="24"/>
          <w:szCs w:val="24"/>
          <w:lang w:val="el-GR"/>
        </w:rPr>
        <w:t xml:space="preserve"> παραδοτέα</w:t>
      </w:r>
      <w:r w:rsidR="005F5092" w:rsidRPr="00856B0E">
        <w:rPr>
          <w:rFonts w:ascii="Arial" w:hAnsi="Arial" w:cs="Arial"/>
          <w:b/>
          <w:sz w:val="24"/>
          <w:szCs w:val="24"/>
          <w:lang w:val="el-GR"/>
        </w:rPr>
        <w:t xml:space="preserve"> νομ</w:t>
      </w:r>
      <w:r w:rsidR="005D6B86" w:rsidRPr="00856B0E">
        <w:rPr>
          <w:rFonts w:ascii="Arial" w:hAnsi="Arial" w:cs="Arial"/>
          <w:b/>
          <w:sz w:val="24"/>
          <w:szCs w:val="24"/>
          <w:lang w:val="el-GR"/>
        </w:rPr>
        <w:t xml:space="preserve">οθετήματα </w:t>
      </w:r>
      <w:r w:rsidR="002A72FF" w:rsidRPr="00856B0E">
        <w:rPr>
          <w:rFonts w:ascii="Arial" w:hAnsi="Arial" w:cs="Arial"/>
          <w:b/>
          <w:sz w:val="24"/>
          <w:szCs w:val="24"/>
          <w:lang w:val="el-GR"/>
        </w:rPr>
        <w:t>σε συγκεκριμένο στάδιο ή χρονικό ορίζοντα.</w:t>
      </w:r>
    </w:p>
    <w:p w:rsidR="005F5092" w:rsidRPr="002A72FF" w:rsidRDefault="00D5408B" w:rsidP="00B734D8">
      <w:pPr>
        <w:tabs>
          <w:tab w:val="left" w:pos="284"/>
        </w:tabs>
        <w:spacing w:after="0" w:line="360" w:lineRule="auto"/>
        <w:ind w:firstLine="142"/>
        <w:jc w:val="both"/>
        <w:rPr>
          <w:rFonts w:ascii="Arial" w:hAnsi="Arial" w:cs="Arial"/>
          <w:sz w:val="24"/>
          <w:szCs w:val="24"/>
          <w:lang w:val="el-GR"/>
        </w:rPr>
      </w:pPr>
      <w:r>
        <w:rPr>
          <w:rFonts w:ascii="Arial" w:hAnsi="Arial" w:cs="Arial"/>
          <w:sz w:val="24"/>
          <w:szCs w:val="24"/>
          <w:lang w:val="el-GR"/>
        </w:rPr>
        <w:t xml:space="preserve">  9.2 </w:t>
      </w:r>
      <w:r w:rsidR="009B6CB5">
        <w:rPr>
          <w:rFonts w:ascii="Arial" w:hAnsi="Arial" w:cs="Arial"/>
          <w:sz w:val="24"/>
          <w:szCs w:val="24"/>
          <w:lang w:val="el-GR"/>
        </w:rPr>
        <w:t>Ειδικότερα, κ</w:t>
      </w:r>
      <w:r w:rsidR="005D6B86">
        <w:rPr>
          <w:rFonts w:ascii="Arial" w:hAnsi="Arial" w:cs="Arial"/>
          <w:sz w:val="24"/>
          <w:szCs w:val="24"/>
          <w:lang w:val="el-GR"/>
        </w:rPr>
        <w:t xml:space="preserve">αθόσον αφορά  </w:t>
      </w:r>
      <w:r w:rsidR="009B6CB5">
        <w:rPr>
          <w:rFonts w:ascii="Arial" w:hAnsi="Arial" w:cs="Arial"/>
          <w:sz w:val="24"/>
          <w:szCs w:val="24"/>
          <w:lang w:val="el-GR"/>
        </w:rPr>
        <w:t>τη Συμφωνία Σ</w:t>
      </w:r>
      <w:r w:rsidR="005D6B86">
        <w:rPr>
          <w:rFonts w:ascii="Arial" w:hAnsi="Arial" w:cs="Arial"/>
          <w:sz w:val="24"/>
          <w:szCs w:val="24"/>
          <w:lang w:val="el-GR"/>
        </w:rPr>
        <w:t>υντονισμού</w:t>
      </w:r>
      <w:r w:rsidR="009B6CB5">
        <w:rPr>
          <w:rFonts w:ascii="Arial" w:hAnsi="Arial" w:cs="Arial"/>
          <w:sz w:val="24"/>
          <w:szCs w:val="24"/>
          <w:lang w:val="el-GR"/>
        </w:rPr>
        <w:t>,</w:t>
      </w:r>
      <w:r w:rsidR="005D6B86">
        <w:rPr>
          <w:rFonts w:ascii="Arial" w:hAnsi="Arial" w:cs="Arial"/>
          <w:sz w:val="24"/>
          <w:szCs w:val="24"/>
          <w:lang w:val="el-GR"/>
        </w:rPr>
        <w:t xml:space="preserve"> </w:t>
      </w:r>
      <w:r w:rsidR="009B6CB5">
        <w:rPr>
          <w:rFonts w:ascii="Arial" w:hAnsi="Arial" w:cs="Arial"/>
          <w:sz w:val="24"/>
          <w:szCs w:val="24"/>
          <w:lang w:val="el-GR"/>
        </w:rPr>
        <w:t xml:space="preserve">δεδομένου ότι </w:t>
      </w:r>
      <w:r w:rsidR="005D6B86">
        <w:rPr>
          <w:rFonts w:ascii="Arial" w:hAnsi="Arial" w:cs="Arial"/>
          <w:sz w:val="24"/>
          <w:szCs w:val="24"/>
          <w:lang w:val="el-GR"/>
        </w:rPr>
        <w:t>οι</w:t>
      </w:r>
      <w:r w:rsidR="009B6CB5">
        <w:rPr>
          <w:rFonts w:ascii="Arial" w:hAnsi="Arial" w:cs="Arial"/>
          <w:sz w:val="24"/>
          <w:szCs w:val="24"/>
          <w:lang w:val="el-GR"/>
        </w:rPr>
        <w:t xml:space="preserve"> </w:t>
      </w:r>
      <w:r w:rsidR="005D6B86">
        <w:rPr>
          <w:rFonts w:ascii="Arial" w:hAnsi="Arial" w:cs="Arial"/>
          <w:sz w:val="24"/>
          <w:szCs w:val="24"/>
          <w:lang w:val="el-GR"/>
        </w:rPr>
        <w:t xml:space="preserve"> </w:t>
      </w:r>
      <w:r w:rsidR="005F5092">
        <w:rPr>
          <w:rFonts w:ascii="Arial" w:hAnsi="Arial" w:cs="Arial"/>
          <w:sz w:val="24"/>
          <w:szCs w:val="24"/>
          <w:lang w:val="el-GR"/>
        </w:rPr>
        <w:t xml:space="preserve">υποχρεώσεις </w:t>
      </w:r>
      <w:r w:rsidR="005D6B86">
        <w:rPr>
          <w:rFonts w:ascii="Arial" w:hAnsi="Arial" w:cs="Arial"/>
          <w:sz w:val="24"/>
          <w:szCs w:val="24"/>
          <w:lang w:val="el-GR"/>
        </w:rPr>
        <w:t xml:space="preserve">που ανατίθενται είναι </w:t>
      </w:r>
      <w:r w:rsidR="005F5092">
        <w:rPr>
          <w:rFonts w:ascii="Arial" w:hAnsi="Arial" w:cs="Arial"/>
          <w:sz w:val="24"/>
          <w:szCs w:val="24"/>
          <w:lang w:val="el-GR"/>
        </w:rPr>
        <w:t>συνεχ</w:t>
      </w:r>
      <w:r w:rsidR="009B6CB5">
        <w:rPr>
          <w:rFonts w:ascii="Arial" w:hAnsi="Arial" w:cs="Arial"/>
          <w:sz w:val="24"/>
          <w:szCs w:val="24"/>
          <w:lang w:val="el-GR"/>
        </w:rPr>
        <w:t>είς</w:t>
      </w:r>
      <w:r w:rsidR="005F5092">
        <w:rPr>
          <w:rFonts w:ascii="Arial" w:hAnsi="Arial" w:cs="Arial"/>
          <w:sz w:val="24"/>
          <w:szCs w:val="24"/>
          <w:lang w:val="el-GR"/>
        </w:rPr>
        <w:t xml:space="preserve"> και </w:t>
      </w:r>
      <w:r w:rsidR="005D6B86">
        <w:rPr>
          <w:rFonts w:ascii="Arial" w:hAnsi="Arial" w:cs="Arial"/>
          <w:sz w:val="24"/>
          <w:szCs w:val="24"/>
          <w:lang w:val="el-GR"/>
        </w:rPr>
        <w:t xml:space="preserve">πρέπει να παρέχονται κατά </w:t>
      </w:r>
      <w:r w:rsidR="005F5092">
        <w:rPr>
          <w:rFonts w:ascii="Arial" w:hAnsi="Arial" w:cs="Arial"/>
          <w:sz w:val="24"/>
          <w:szCs w:val="24"/>
          <w:lang w:val="el-GR"/>
        </w:rPr>
        <w:lastRenderedPageBreak/>
        <w:t xml:space="preserve">προτεραιότητα και έχουν σχέση με </w:t>
      </w:r>
      <w:r w:rsidR="005D6B86">
        <w:rPr>
          <w:rFonts w:ascii="Arial" w:hAnsi="Arial" w:cs="Arial"/>
          <w:sz w:val="24"/>
          <w:szCs w:val="24"/>
          <w:lang w:val="el-GR"/>
        </w:rPr>
        <w:t xml:space="preserve">το σύνολο του όγκου </w:t>
      </w:r>
      <w:r w:rsidR="005F5092">
        <w:rPr>
          <w:rFonts w:ascii="Arial" w:hAnsi="Arial" w:cs="Arial"/>
          <w:sz w:val="24"/>
          <w:szCs w:val="24"/>
          <w:lang w:val="el-GR"/>
        </w:rPr>
        <w:t xml:space="preserve">της εργασίας που θα </w:t>
      </w:r>
      <w:r w:rsidR="005D6B86">
        <w:rPr>
          <w:rFonts w:ascii="Arial" w:hAnsi="Arial" w:cs="Arial"/>
          <w:sz w:val="24"/>
          <w:szCs w:val="24"/>
          <w:lang w:val="el-GR"/>
        </w:rPr>
        <w:t xml:space="preserve">επιτελεσθεί, </w:t>
      </w:r>
      <w:r w:rsidR="005D6B86" w:rsidRPr="00291FC1">
        <w:rPr>
          <w:rFonts w:ascii="Arial" w:hAnsi="Arial" w:cs="Arial"/>
          <w:b/>
          <w:sz w:val="24"/>
          <w:szCs w:val="24"/>
          <w:lang w:val="el-GR"/>
        </w:rPr>
        <w:t>οι πληρωμές δεν συναρτώνται με συγκεκριμένα παραδοτέα</w:t>
      </w:r>
      <w:r w:rsidR="005D6B86">
        <w:rPr>
          <w:rFonts w:ascii="Arial" w:hAnsi="Arial" w:cs="Arial"/>
          <w:sz w:val="24"/>
          <w:szCs w:val="24"/>
          <w:lang w:val="el-GR"/>
        </w:rPr>
        <w:t xml:space="preserve">.  </w:t>
      </w:r>
      <w:r w:rsidR="009B6CB5">
        <w:rPr>
          <w:rFonts w:ascii="Arial" w:hAnsi="Arial" w:cs="Arial"/>
          <w:sz w:val="24"/>
          <w:szCs w:val="24"/>
          <w:lang w:val="el-GR"/>
        </w:rPr>
        <w:t>Οι Σ</w:t>
      </w:r>
      <w:r w:rsidR="005D6B86">
        <w:rPr>
          <w:rFonts w:ascii="Arial" w:hAnsi="Arial" w:cs="Arial"/>
          <w:sz w:val="24"/>
          <w:szCs w:val="24"/>
          <w:lang w:val="el-GR"/>
        </w:rPr>
        <w:t xml:space="preserve">υμφωνίες με </w:t>
      </w:r>
      <w:r w:rsidR="005F5092">
        <w:rPr>
          <w:rFonts w:ascii="Arial" w:hAnsi="Arial" w:cs="Arial"/>
          <w:sz w:val="24"/>
          <w:szCs w:val="24"/>
          <w:lang w:val="el-GR"/>
        </w:rPr>
        <w:t xml:space="preserve">Νομικούς </w:t>
      </w:r>
      <w:r w:rsidR="005D6B86">
        <w:rPr>
          <w:rFonts w:ascii="Arial" w:hAnsi="Arial" w:cs="Arial"/>
          <w:sz w:val="24"/>
          <w:szCs w:val="24"/>
          <w:lang w:val="el-GR"/>
        </w:rPr>
        <w:t xml:space="preserve">για </w:t>
      </w:r>
      <w:r w:rsidR="005F5092">
        <w:rPr>
          <w:rFonts w:ascii="Arial" w:hAnsi="Arial" w:cs="Arial"/>
          <w:sz w:val="24"/>
          <w:szCs w:val="24"/>
          <w:lang w:val="el-GR"/>
        </w:rPr>
        <w:t xml:space="preserve">συγκεκριμένες νομοθεσίες </w:t>
      </w:r>
      <w:r w:rsidR="005D6B86" w:rsidRPr="00291FC1">
        <w:rPr>
          <w:rFonts w:ascii="Arial" w:hAnsi="Arial" w:cs="Arial"/>
          <w:b/>
          <w:sz w:val="24"/>
          <w:szCs w:val="24"/>
          <w:lang w:val="el-GR"/>
        </w:rPr>
        <w:t xml:space="preserve">δεν συναρτούν τις πληρωμές με </w:t>
      </w:r>
      <w:r w:rsidR="00350601" w:rsidRPr="00291FC1">
        <w:rPr>
          <w:rFonts w:ascii="Arial" w:hAnsi="Arial" w:cs="Arial"/>
          <w:b/>
          <w:sz w:val="24"/>
          <w:szCs w:val="24"/>
          <w:lang w:val="el-GR"/>
        </w:rPr>
        <w:t>ολοκλήρωση</w:t>
      </w:r>
      <w:r w:rsidR="005D6B86" w:rsidRPr="00291FC1">
        <w:rPr>
          <w:rFonts w:ascii="Arial" w:hAnsi="Arial" w:cs="Arial"/>
          <w:b/>
          <w:sz w:val="24"/>
          <w:szCs w:val="24"/>
          <w:lang w:val="el-GR"/>
        </w:rPr>
        <w:t xml:space="preserve"> νομοσχεδίου </w:t>
      </w:r>
      <w:r w:rsidR="005F5092" w:rsidRPr="00291FC1">
        <w:rPr>
          <w:rFonts w:ascii="Arial" w:hAnsi="Arial" w:cs="Arial"/>
          <w:b/>
          <w:sz w:val="24"/>
          <w:szCs w:val="24"/>
          <w:lang w:val="el-GR"/>
        </w:rPr>
        <w:t xml:space="preserve">υπό την έννοια </w:t>
      </w:r>
      <w:r w:rsidR="005D6B86" w:rsidRPr="00291FC1">
        <w:rPr>
          <w:rFonts w:ascii="Arial" w:hAnsi="Arial" w:cs="Arial"/>
          <w:b/>
          <w:sz w:val="24"/>
          <w:szCs w:val="24"/>
          <w:lang w:val="el-GR"/>
        </w:rPr>
        <w:t xml:space="preserve">του </w:t>
      </w:r>
      <w:r w:rsidR="005F5092" w:rsidRPr="00291FC1">
        <w:rPr>
          <w:rFonts w:ascii="Arial" w:hAnsi="Arial" w:cs="Arial"/>
          <w:b/>
          <w:sz w:val="24"/>
          <w:szCs w:val="24"/>
          <w:lang w:val="el-GR"/>
        </w:rPr>
        <w:t>τελικού κειμένου</w:t>
      </w:r>
      <w:r w:rsidR="009B6CB5" w:rsidRPr="00291FC1">
        <w:rPr>
          <w:rFonts w:ascii="Arial" w:hAnsi="Arial" w:cs="Arial"/>
          <w:b/>
          <w:sz w:val="24"/>
          <w:szCs w:val="24"/>
          <w:lang w:val="el-GR"/>
        </w:rPr>
        <w:t xml:space="preserve"> για τους λόγους που έχουν αναλυθεί πιο πάνω</w:t>
      </w:r>
      <w:r w:rsidR="005F5092" w:rsidRPr="00291FC1">
        <w:rPr>
          <w:rFonts w:ascii="Arial" w:hAnsi="Arial" w:cs="Arial"/>
          <w:b/>
          <w:sz w:val="24"/>
          <w:szCs w:val="24"/>
          <w:lang w:val="el-GR"/>
        </w:rPr>
        <w:t xml:space="preserve">.  </w:t>
      </w:r>
      <w:r w:rsidR="005D6B86" w:rsidRPr="00291FC1">
        <w:rPr>
          <w:rFonts w:ascii="Arial" w:hAnsi="Arial" w:cs="Arial"/>
          <w:b/>
          <w:sz w:val="24"/>
          <w:szCs w:val="24"/>
          <w:lang w:val="el-GR"/>
        </w:rPr>
        <w:t xml:space="preserve">Είναι πασιφανές ότι οριστικό τελικό κείμενο είναι δυνατόν να </w:t>
      </w:r>
      <w:r w:rsidR="00350601" w:rsidRPr="00291FC1">
        <w:rPr>
          <w:rFonts w:ascii="Arial" w:hAnsi="Arial" w:cs="Arial"/>
          <w:b/>
          <w:sz w:val="24"/>
          <w:szCs w:val="24"/>
          <w:lang w:val="el-GR"/>
        </w:rPr>
        <w:t xml:space="preserve">υπάρξει </w:t>
      </w:r>
      <w:r w:rsidR="005D6B86" w:rsidRPr="00291FC1">
        <w:rPr>
          <w:rFonts w:ascii="Arial" w:hAnsi="Arial" w:cs="Arial"/>
          <w:b/>
          <w:sz w:val="24"/>
          <w:szCs w:val="24"/>
          <w:lang w:val="el-GR"/>
        </w:rPr>
        <w:t xml:space="preserve">με </w:t>
      </w:r>
      <w:r w:rsidR="00350601" w:rsidRPr="00291FC1">
        <w:rPr>
          <w:rFonts w:ascii="Arial" w:hAnsi="Arial" w:cs="Arial"/>
          <w:b/>
          <w:sz w:val="24"/>
          <w:szCs w:val="24"/>
          <w:lang w:val="el-GR"/>
        </w:rPr>
        <w:t>την ολοκλήρωση των διαπραγματεύσεων ή δε</w:t>
      </w:r>
      <w:r w:rsidR="002A72FF" w:rsidRPr="00291FC1">
        <w:rPr>
          <w:rFonts w:ascii="Arial" w:hAnsi="Arial" w:cs="Arial"/>
          <w:b/>
          <w:sz w:val="24"/>
          <w:szCs w:val="24"/>
          <w:lang w:val="el-GR"/>
        </w:rPr>
        <w:t>ν</w:t>
      </w:r>
      <w:r w:rsidR="00350601" w:rsidRPr="00291FC1">
        <w:rPr>
          <w:rFonts w:ascii="Arial" w:hAnsi="Arial" w:cs="Arial"/>
          <w:b/>
          <w:sz w:val="24"/>
          <w:szCs w:val="24"/>
          <w:lang w:val="el-GR"/>
        </w:rPr>
        <w:t xml:space="preserve"> θα υπάρξει ποτέ</w:t>
      </w:r>
      <w:r w:rsidR="002A72FF" w:rsidRPr="00291FC1">
        <w:rPr>
          <w:rFonts w:ascii="Arial" w:hAnsi="Arial" w:cs="Arial"/>
          <w:b/>
          <w:sz w:val="24"/>
          <w:szCs w:val="24"/>
          <w:lang w:val="el-GR"/>
        </w:rPr>
        <w:t>,</w:t>
      </w:r>
      <w:r w:rsidR="00350601" w:rsidRPr="00291FC1">
        <w:rPr>
          <w:rFonts w:ascii="Arial" w:hAnsi="Arial" w:cs="Arial"/>
          <w:b/>
          <w:sz w:val="24"/>
          <w:szCs w:val="24"/>
          <w:lang w:val="el-GR"/>
        </w:rPr>
        <w:t xml:space="preserve"> αν οι διαπραγματεύσεις καταρρεύσουν.</w:t>
      </w:r>
      <w:r w:rsidR="005D6B86" w:rsidRPr="00291FC1">
        <w:rPr>
          <w:rFonts w:ascii="Arial" w:hAnsi="Arial" w:cs="Arial"/>
          <w:b/>
          <w:sz w:val="24"/>
          <w:szCs w:val="24"/>
          <w:lang w:val="el-GR"/>
        </w:rPr>
        <w:t xml:space="preserve">  Σε τέτοια περίπτωση δε θα καταβληθεί ποτέ η τελευταία δόση στους Νομικούς για κατάρτιση νομοσχεδίων.</w:t>
      </w:r>
    </w:p>
    <w:p w:rsidR="009B6CB5" w:rsidRPr="002A72FF" w:rsidRDefault="009B6CB5" w:rsidP="00B734D8">
      <w:pPr>
        <w:tabs>
          <w:tab w:val="left" w:pos="284"/>
        </w:tabs>
        <w:spacing w:after="0" w:line="360" w:lineRule="auto"/>
        <w:ind w:firstLine="142"/>
        <w:jc w:val="both"/>
        <w:rPr>
          <w:rFonts w:ascii="Arial" w:hAnsi="Arial" w:cs="Arial"/>
          <w:sz w:val="24"/>
          <w:szCs w:val="24"/>
          <w:lang w:val="el-GR"/>
        </w:rPr>
      </w:pPr>
      <w:r>
        <w:rPr>
          <w:rFonts w:ascii="Arial" w:hAnsi="Arial" w:cs="Arial"/>
          <w:sz w:val="24"/>
          <w:szCs w:val="24"/>
          <w:lang w:val="el-GR"/>
        </w:rPr>
        <w:t xml:space="preserve">     </w:t>
      </w:r>
      <w:r w:rsidR="00350601">
        <w:rPr>
          <w:rFonts w:ascii="Arial" w:hAnsi="Arial" w:cs="Arial"/>
          <w:sz w:val="24"/>
          <w:szCs w:val="24"/>
          <w:lang w:val="el-GR"/>
        </w:rPr>
        <w:t>9</w:t>
      </w:r>
      <w:r w:rsidR="00560F59">
        <w:rPr>
          <w:rFonts w:ascii="Arial" w:hAnsi="Arial" w:cs="Arial"/>
          <w:sz w:val="24"/>
          <w:szCs w:val="24"/>
          <w:lang w:val="el-GR"/>
        </w:rPr>
        <w:t>.</w:t>
      </w:r>
      <w:r>
        <w:rPr>
          <w:rFonts w:ascii="Arial" w:hAnsi="Arial" w:cs="Arial"/>
          <w:sz w:val="24"/>
          <w:szCs w:val="24"/>
          <w:lang w:val="el-GR"/>
        </w:rPr>
        <w:t>3</w:t>
      </w:r>
      <w:r w:rsidR="00560F59">
        <w:rPr>
          <w:rFonts w:ascii="Arial" w:hAnsi="Arial" w:cs="Arial"/>
          <w:sz w:val="24"/>
          <w:szCs w:val="24"/>
          <w:lang w:val="el-GR"/>
        </w:rPr>
        <w:t xml:space="preserve">   Εν πάση περιπτώσει, </w:t>
      </w:r>
      <w:r w:rsidR="00F82632" w:rsidRPr="00967333">
        <w:rPr>
          <w:rFonts w:ascii="Arial" w:hAnsi="Arial" w:cs="Arial"/>
          <w:b/>
          <w:sz w:val="24"/>
          <w:szCs w:val="24"/>
          <w:lang w:val="el-GR"/>
        </w:rPr>
        <w:t xml:space="preserve">το έργο που </w:t>
      </w:r>
      <w:r>
        <w:rPr>
          <w:rFonts w:ascii="Arial" w:hAnsi="Arial" w:cs="Arial"/>
          <w:b/>
          <w:sz w:val="24"/>
          <w:szCs w:val="24"/>
          <w:lang w:val="el-GR"/>
        </w:rPr>
        <w:t>έχει επιτελεσθεί μέχρι σήμερα,</w:t>
      </w:r>
      <w:r w:rsidR="00F82632" w:rsidRPr="00967333">
        <w:rPr>
          <w:rFonts w:ascii="Arial" w:hAnsi="Arial" w:cs="Arial"/>
          <w:b/>
          <w:sz w:val="24"/>
          <w:szCs w:val="24"/>
          <w:lang w:val="el-GR"/>
        </w:rPr>
        <w:t xml:space="preserve"> παρά τις πολλαπλές δυσκολίες</w:t>
      </w:r>
      <w:r w:rsidR="00A81C7E">
        <w:rPr>
          <w:rFonts w:ascii="Arial" w:hAnsi="Arial" w:cs="Arial"/>
          <w:b/>
          <w:sz w:val="24"/>
          <w:szCs w:val="24"/>
          <w:lang w:val="el-GR"/>
        </w:rPr>
        <w:t>,</w:t>
      </w:r>
      <w:r w:rsidR="00F82632" w:rsidRPr="00967333">
        <w:rPr>
          <w:rFonts w:ascii="Arial" w:hAnsi="Arial" w:cs="Arial"/>
          <w:b/>
          <w:sz w:val="24"/>
          <w:szCs w:val="24"/>
          <w:lang w:val="el-GR"/>
        </w:rPr>
        <w:t xml:space="preserve"> είναι τεράστιο και είναι αρχειοθετημένο</w:t>
      </w:r>
      <w:r w:rsidR="00F82632">
        <w:rPr>
          <w:rFonts w:ascii="Arial" w:hAnsi="Arial" w:cs="Arial"/>
          <w:sz w:val="24"/>
          <w:szCs w:val="24"/>
          <w:lang w:val="el-GR"/>
        </w:rPr>
        <w:t xml:space="preserve">. </w:t>
      </w:r>
      <w:r w:rsidR="00A81C7E">
        <w:rPr>
          <w:rFonts w:ascii="Arial" w:hAnsi="Arial" w:cs="Arial"/>
          <w:sz w:val="24"/>
          <w:szCs w:val="24"/>
          <w:lang w:val="el-GR"/>
        </w:rPr>
        <w:t xml:space="preserve"> </w:t>
      </w:r>
      <w:r w:rsidR="00A81C7E" w:rsidRPr="00A81C7E">
        <w:rPr>
          <w:rFonts w:ascii="Arial" w:hAnsi="Arial" w:cs="Arial"/>
          <w:sz w:val="24"/>
          <w:szCs w:val="24"/>
          <w:lang w:val="el-GR"/>
        </w:rPr>
        <w:t>Με λύπη μου παρατηρώ ότι</w:t>
      </w:r>
      <w:r w:rsidR="00A81C7E">
        <w:rPr>
          <w:rFonts w:ascii="Arial" w:hAnsi="Arial" w:cs="Arial"/>
          <w:sz w:val="24"/>
          <w:szCs w:val="24"/>
          <w:lang w:val="el-GR"/>
        </w:rPr>
        <w:t>,</w:t>
      </w:r>
      <w:r w:rsidR="00A81C7E" w:rsidRPr="00A81C7E">
        <w:rPr>
          <w:rFonts w:ascii="Arial" w:hAnsi="Arial" w:cs="Arial"/>
          <w:sz w:val="24"/>
          <w:szCs w:val="24"/>
          <w:lang w:val="el-GR"/>
        </w:rPr>
        <w:t xml:space="preserve"> ενώ δόθηκε πλήρης πρόσβαση </w:t>
      </w:r>
      <w:r w:rsidR="00A81C7E">
        <w:rPr>
          <w:rFonts w:ascii="Arial" w:hAnsi="Arial" w:cs="Arial"/>
          <w:sz w:val="24"/>
          <w:szCs w:val="24"/>
          <w:lang w:val="el-GR"/>
        </w:rPr>
        <w:t xml:space="preserve">στην Ελεγκτική Υπηρεσία </w:t>
      </w:r>
      <w:r w:rsidR="00A81C7E" w:rsidRPr="00A81C7E">
        <w:rPr>
          <w:rFonts w:ascii="Arial" w:hAnsi="Arial" w:cs="Arial"/>
          <w:sz w:val="24"/>
          <w:szCs w:val="24"/>
          <w:lang w:val="el-GR"/>
        </w:rPr>
        <w:t xml:space="preserve">στο </w:t>
      </w:r>
      <w:r w:rsidR="00A81C7E">
        <w:rPr>
          <w:rFonts w:ascii="Arial" w:hAnsi="Arial" w:cs="Arial"/>
          <w:sz w:val="24"/>
          <w:szCs w:val="24"/>
          <w:lang w:val="el-GR"/>
        </w:rPr>
        <w:t>απόρρητο α</w:t>
      </w:r>
      <w:r w:rsidR="00A81C7E" w:rsidRPr="00A81C7E">
        <w:rPr>
          <w:rFonts w:ascii="Arial" w:hAnsi="Arial" w:cs="Arial"/>
          <w:sz w:val="24"/>
          <w:szCs w:val="24"/>
          <w:lang w:val="el-GR"/>
        </w:rPr>
        <w:t xml:space="preserve">ρχείο που αφορά την υλοποίηση της Απόρρητης Απόφασης του Υπουργικού Συμβουλίου, επιπρόσθετα δόθηκε στο Λειτουργό της Ελεγκτικής Υπηρεσίας το όλο Αρχείο σε ηλεκτρονική μορφή </w:t>
      </w:r>
      <w:r w:rsidR="00A81C7E">
        <w:rPr>
          <w:rFonts w:ascii="Arial" w:hAnsi="Arial" w:cs="Arial"/>
          <w:sz w:val="24"/>
          <w:szCs w:val="24"/>
          <w:lang w:val="el-GR"/>
        </w:rPr>
        <w:t>(</w:t>
      </w:r>
      <w:proofErr w:type="spellStart"/>
      <w:r w:rsidR="00A81C7E" w:rsidRPr="00A81C7E">
        <w:rPr>
          <w:rFonts w:ascii="Arial" w:hAnsi="Arial" w:cs="Arial"/>
          <w:sz w:val="24"/>
          <w:szCs w:val="24"/>
          <w:lang w:val="el-GR"/>
        </w:rPr>
        <w:t>usb</w:t>
      </w:r>
      <w:proofErr w:type="spellEnd"/>
      <w:r w:rsidR="00A81C7E">
        <w:rPr>
          <w:rFonts w:ascii="Arial" w:hAnsi="Arial" w:cs="Arial"/>
          <w:sz w:val="24"/>
          <w:szCs w:val="24"/>
          <w:lang w:val="el-GR"/>
        </w:rPr>
        <w:t>)</w:t>
      </w:r>
      <w:r w:rsidR="00A81C7E" w:rsidRPr="00A81C7E">
        <w:rPr>
          <w:rFonts w:ascii="Arial" w:hAnsi="Arial" w:cs="Arial"/>
          <w:sz w:val="24"/>
          <w:szCs w:val="24"/>
          <w:lang w:val="el-GR"/>
        </w:rPr>
        <w:t xml:space="preserve"> για να μελετηθεί στην άνεση του Γραφείου σας, τα όσα καταγράφονται στην Ειδική Έκθεση καταδεικνύουν ότι </w:t>
      </w:r>
      <w:r w:rsidR="00A81C7E" w:rsidRPr="005D6B86">
        <w:rPr>
          <w:rFonts w:ascii="Arial" w:hAnsi="Arial" w:cs="Arial"/>
          <w:b/>
          <w:sz w:val="24"/>
          <w:szCs w:val="24"/>
          <w:lang w:val="el-GR"/>
        </w:rPr>
        <w:t>δεν έχει καν γίνει αντιληπτός ο όγκος της εργασίας</w:t>
      </w:r>
      <w:r w:rsidR="00A81C7E" w:rsidRPr="002A72FF">
        <w:rPr>
          <w:rFonts w:ascii="Arial" w:hAnsi="Arial" w:cs="Arial"/>
          <w:b/>
          <w:sz w:val="24"/>
          <w:szCs w:val="24"/>
          <w:lang w:val="el-GR"/>
        </w:rPr>
        <w:t xml:space="preserve">, </w:t>
      </w:r>
      <w:proofErr w:type="spellStart"/>
      <w:r w:rsidR="00A81C7E" w:rsidRPr="002A72FF">
        <w:rPr>
          <w:rFonts w:ascii="Arial" w:hAnsi="Arial" w:cs="Arial"/>
          <w:b/>
          <w:sz w:val="24"/>
          <w:szCs w:val="24"/>
          <w:lang w:val="el-GR"/>
        </w:rPr>
        <w:t>πόσ</w:t>
      </w:r>
      <w:r w:rsidRPr="002A72FF">
        <w:rPr>
          <w:rFonts w:ascii="Arial" w:hAnsi="Arial" w:cs="Arial"/>
          <w:b/>
          <w:sz w:val="24"/>
          <w:szCs w:val="24"/>
          <w:lang w:val="el-GR"/>
        </w:rPr>
        <w:t>ω</w:t>
      </w:r>
      <w:proofErr w:type="spellEnd"/>
      <w:r w:rsidR="00A81C7E" w:rsidRPr="002A72FF">
        <w:rPr>
          <w:rFonts w:ascii="Arial" w:hAnsi="Arial" w:cs="Arial"/>
          <w:b/>
          <w:sz w:val="24"/>
          <w:szCs w:val="24"/>
          <w:lang w:val="el-GR"/>
        </w:rPr>
        <w:t xml:space="preserve"> μάλλον η </w:t>
      </w:r>
      <w:r w:rsidR="00291FC1">
        <w:rPr>
          <w:rFonts w:ascii="Arial" w:hAnsi="Arial" w:cs="Arial"/>
          <w:b/>
          <w:sz w:val="24"/>
          <w:szCs w:val="24"/>
          <w:lang w:val="el-GR"/>
        </w:rPr>
        <w:t xml:space="preserve">ποιότητα, η </w:t>
      </w:r>
      <w:r w:rsidR="00A81C7E" w:rsidRPr="002A72FF">
        <w:rPr>
          <w:rFonts w:ascii="Arial" w:hAnsi="Arial" w:cs="Arial"/>
          <w:b/>
          <w:sz w:val="24"/>
          <w:szCs w:val="24"/>
          <w:lang w:val="el-GR"/>
        </w:rPr>
        <w:t>ιδιαιτερότητα και ο βαθμός δυσκολία</w:t>
      </w:r>
      <w:r w:rsidR="002A72FF">
        <w:rPr>
          <w:rFonts w:ascii="Arial" w:hAnsi="Arial" w:cs="Arial"/>
          <w:b/>
          <w:sz w:val="24"/>
          <w:szCs w:val="24"/>
          <w:lang w:val="el-GR"/>
        </w:rPr>
        <w:t>ς για</w:t>
      </w:r>
      <w:r w:rsidR="00A81C7E" w:rsidRPr="002A72FF">
        <w:rPr>
          <w:rFonts w:ascii="Arial" w:hAnsi="Arial" w:cs="Arial"/>
          <w:b/>
          <w:sz w:val="24"/>
          <w:szCs w:val="24"/>
          <w:lang w:val="el-GR"/>
        </w:rPr>
        <w:t xml:space="preserve"> κατάρτισ</w:t>
      </w:r>
      <w:r w:rsidR="002A72FF">
        <w:rPr>
          <w:rFonts w:ascii="Arial" w:hAnsi="Arial" w:cs="Arial"/>
          <w:b/>
          <w:sz w:val="24"/>
          <w:szCs w:val="24"/>
          <w:lang w:val="el-GR"/>
        </w:rPr>
        <w:t xml:space="preserve">ή </w:t>
      </w:r>
      <w:r w:rsidR="00291FC1">
        <w:rPr>
          <w:rFonts w:ascii="Arial" w:hAnsi="Arial" w:cs="Arial"/>
          <w:b/>
          <w:sz w:val="24"/>
          <w:szCs w:val="24"/>
          <w:lang w:val="el-GR"/>
        </w:rPr>
        <w:t>της</w:t>
      </w:r>
      <w:r w:rsidR="00A81C7E" w:rsidRPr="002A72FF">
        <w:rPr>
          <w:rFonts w:ascii="Arial" w:hAnsi="Arial" w:cs="Arial"/>
          <w:b/>
          <w:sz w:val="24"/>
          <w:szCs w:val="24"/>
          <w:lang w:val="el-GR"/>
        </w:rPr>
        <w:t>.</w:t>
      </w:r>
      <w:r w:rsidR="00A81C7E">
        <w:rPr>
          <w:rFonts w:ascii="Arial" w:hAnsi="Arial" w:cs="Arial"/>
          <w:sz w:val="24"/>
          <w:szCs w:val="24"/>
          <w:lang w:val="el-GR"/>
        </w:rPr>
        <w:t xml:space="preserve"> </w:t>
      </w:r>
      <w:r w:rsidR="00F82632">
        <w:rPr>
          <w:rFonts w:ascii="Arial" w:hAnsi="Arial" w:cs="Arial"/>
          <w:sz w:val="24"/>
          <w:szCs w:val="24"/>
          <w:lang w:val="el-GR"/>
        </w:rPr>
        <w:t xml:space="preserve"> Έχω πλήρως αναλύσει στην προηγούμενη επιστολή μου τη μεθοδολογία</w:t>
      </w:r>
      <w:r w:rsidR="003B58B9">
        <w:rPr>
          <w:rFonts w:ascii="Arial" w:hAnsi="Arial" w:cs="Arial"/>
          <w:sz w:val="24"/>
          <w:szCs w:val="24"/>
          <w:lang w:val="el-GR"/>
        </w:rPr>
        <w:t xml:space="preserve"> που ακολουθήθηκε</w:t>
      </w:r>
      <w:r>
        <w:rPr>
          <w:rFonts w:ascii="Arial" w:hAnsi="Arial" w:cs="Arial"/>
          <w:sz w:val="24"/>
          <w:szCs w:val="24"/>
          <w:lang w:val="el-GR"/>
        </w:rPr>
        <w:t xml:space="preserve"> και</w:t>
      </w:r>
      <w:r w:rsidR="003B58B9">
        <w:rPr>
          <w:rFonts w:ascii="Arial" w:hAnsi="Arial" w:cs="Arial"/>
          <w:sz w:val="24"/>
          <w:szCs w:val="24"/>
          <w:lang w:val="el-GR"/>
        </w:rPr>
        <w:t xml:space="preserve"> την εργασία που επιτελέσθηκε</w:t>
      </w:r>
      <w:r w:rsidR="00A81C7E">
        <w:rPr>
          <w:rFonts w:ascii="Arial" w:hAnsi="Arial" w:cs="Arial"/>
          <w:sz w:val="24"/>
          <w:szCs w:val="24"/>
          <w:lang w:val="el-GR"/>
        </w:rPr>
        <w:t>.</w:t>
      </w:r>
      <w:r w:rsidR="003B58B9">
        <w:rPr>
          <w:rFonts w:ascii="Arial" w:hAnsi="Arial" w:cs="Arial"/>
          <w:sz w:val="24"/>
          <w:szCs w:val="24"/>
          <w:lang w:val="el-GR"/>
        </w:rPr>
        <w:t xml:space="preserve"> </w:t>
      </w:r>
      <w:r w:rsidR="00A81C7E">
        <w:rPr>
          <w:rFonts w:ascii="Arial" w:hAnsi="Arial" w:cs="Arial"/>
          <w:sz w:val="24"/>
          <w:szCs w:val="24"/>
          <w:lang w:val="el-GR"/>
        </w:rPr>
        <w:t xml:space="preserve"> </w:t>
      </w:r>
      <w:r w:rsidR="003B58B9">
        <w:rPr>
          <w:rFonts w:ascii="Arial" w:hAnsi="Arial" w:cs="Arial"/>
          <w:sz w:val="24"/>
          <w:szCs w:val="24"/>
          <w:lang w:val="el-GR"/>
        </w:rPr>
        <w:t>Να μου επιτρέψετε</w:t>
      </w:r>
      <w:r>
        <w:rPr>
          <w:rFonts w:ascii="Arial" w:hAnsi="Arial" w:cs="Arial"/>
          <w:sz w:val="24"/>
          <w:szCs w:val="24"/>
          <w:lang w:val="el-GR"/>
        </w:rPr>
        <w:t>, δε,</w:t>
      </w:r>
      <w:r w:rsidR="003B58B9">
        <w:rPr>
          <w:rFonts w:ascii="Arial" w:hAnsi="Arial" w:cs="Arial"/>
          <w:sz w:val="24"/>
          <w:szCs w:val="24"/>
          <w:lang w:val="el-GR"/>
        </w:rPr>
        <w:t xml:space="preserve"> να επισημάνω ότι, με όλη την εκτίμηση στο </w:t>
      </w:r>
      <w:r w:rsidR="00A81C7E">
        <w:rPr>
          <w:rFonts w:ascii="Arial" w:hAnsi="Arial" w:cs="Arial"/>
          <w:sz w:val="24"/>
          <w:szCs w:val="24"/>
          <w:lang w:val="el-GR"/>
        </w:rPr>
        <w:t xml:space="preserve">έργο </w:t>
      </w:r>
      <w:r w:rsidR="003B58B9">
        <w:rPr>
          <w:rFonts w:ascii="Arial" w:hAnsi="Arial" w:cs="Arial"/>
          <w:sz w:val="24"/>
          <w:szCs w:val="24"/>
          <w:lang w:val="el-GR"/>
        </w:rPr>
        <w:t xml:space="preserve">των </w:t>
      </w:r>
      <w:r w:rsidR="00A81C7E">
        <w:rPr>
          <w:rFonts w:ascii="Arial" w:hAnsi="Arial" w:cs="Arial"/>
          <w:sz w:val="24"/>
          <w:szCs w:val="24"/>
          <w:lang w:val="el-GR"/>
        </w:rPr>
        <w:t>ε</w:t>
      </w:r>
      <w:r w:rsidR="003B58B9">
        <w:rPr>
          <w:rFonts w:ascii="Arial" w:hAnsi="Arial" w:cs="Arial"/>
          <w:sz w:val="24"/>
          <w:szCs w:val="24"/>
          <w:lang w:val="el-GR"/>
        </w:rPr>
        <w:t xml:space="preserve">λεγκτικών </w:t>
      </w:r>
      <w:r w:rsidR="00A81C7E">
        <w:rPr>
          <w:rFonts w:ascii="Arial" w:hAnsi="Arial" w:cs="Arial"/>
          <w:sz w:val="24"/>
          <w:szCs w:val="24"/>
          <w:lang w:val="el-GR"/>
        </w:rPr>
        <w:t>λ</w:t>
      </w:r>
      <w:r w:rsidR="003B58B9">
        <w:rPr>
          <w:rFonts w:ascii="Arial" w:hAnsi="Arial" w:cs="Arial"/>
          <w:sz w:val="24"/>
          <w:szCs w:val="24"/>
          <w:lang w:val="el-GR"/>
        </w:rPr>
        <w:t>ειτουργών</w:t>
      </w:r>
      <w:r w:rsidR="00967333">
        <w:rPr>
          <w:rFonts w:ascii="Arial" w:hAnsi="Arial" w:cs="Arial"/>
          <w:sz w:val="24"/>
          <w:szCs w:val="24"/>
          <w:lang w:val="el-GR"/>
        </w:rPr>
        <w:t>,</w:t>
      </w:r>
      <w:r w:rsidR="003B58B9">
        <w:rPr>
          <w:rFonts w:ascii="Arial" w:hAnsi="Arial" w:cs="Arial"/>
          <w:sz w:val="24"/>
          <w:szCs w:val="24"/>
          <w:lang w:val="el-GR"/>
        </w:rPr>
        <w:t xml:space="preserve"> </w:t>
      </w:r>
      <w:r w:rsidR="00A81C7E">
        <w:rPr>
          <w:rFonts w:ascii="Arial" w:hAnsi="Arial" w:cs="Arial"/>
          <w:sz w:val="24"/>
          <w:szCs w:val="24"/>
          <w:lang w:val="el-GR"/>
        </w:rPr>
        <w:t>το έργο</w:t>
      </w:r>
      <w:r w:rsidR="003B58B9">
        <w:rPr>
          <w:rFonts w:ascii="Arial" w:hAnsi="Arial" w:cs="Arial"/>
          <w:sz w:val="24"/>
          <w:szCs w:val="24"/>
          <w:lang w:val="el-GR"/>
        </w:rPr>
        <w:t xml:space="preserve"> της κατάρτισης νομοθεσίας</w:t>
      </w:r>
      <w:r w:rsidR="00A81C7E">
        <w:rPr>
          <w:rFonts w:ascii="Arial" w:hAnsi="Arial" w:cs="Arial"/>
          <w:sz w:val="24"/>
          <w:szCs w:val="24"/>
          <w:lang w:val="el-GR"/>
        </w:rPr>
        <w:t>,</w:t>
      </w:r>
      <w:r w:rsidR="003B58B9">
        <w:rPr>
          <w:rFonts w:ascii="Arial" w:hAnsi="Arial" w:cs="Arial"/>
          <w:sz w:val="24"/>
          <w:szCs w:val="24"/>
          <w:lang w:val="el-GR"/>
        </w:rPr>
        <w:t xml:space="preserve"> ιδιαίτερα </w:t>
      </w:r>
      <w:r w:rsidR="00967333">
        <w:rPr>
          <w:rFonts w:ascii="Arial" w:hAnsi="Arial" w:cs="Arial"/>
          <w:sz w:val="24"/>
          <w:szCs w:val="24"/>
          <w:lang w:val="el-GR"/>
        </w:rPr>
        <w:t xml:space="preserve">υπό </w:t>
      </w:r>
      <w:r w:rsidR="003B58B9">
        <w:rPr>
          <w:rFonts w:ascii="Arial" w:hAnsi="Arial" w:cs="Arial"/>
          <w:sz w:val="24"/>
          <w:szCs w:val="24"/>
          <w:lang w:val="el-GR"/>
        </w:rPr>
        <w:t>τις ιδιάζουσες συνθήκες της προκειμένης περίπτωσης</w:t>
      </w:r>
      <w:r w:rsidR="00A81C7E">
        <w:rPr>
          <w:rFonts w:ascii="Arial" w:hAnsi="Arial" w:cs="Arial"/>
          <w:sz w:val="24"/>
          <w:szCs w:val="24"/>
          <w:lang w:val="el-GR"/>
        </w:rPr>
        <w:t>,</w:t>
      </w:r>
      <w:r w:rsidR="003B58B9">
        <w:rPr>
          <w:rFonts w:ascii="Arial" w:hAnsi="Arial" w:cs="Arial"/>
          <w:sz w:val="24"/>
          <w:szCs w:val="24"/>
          <w:lang w:val="el-GR"/>
        </w:rPr>
        <w:t xml:space="preserve"> δεν είναι </w:t>
      </w:r>
      <w:r w:rsidR="00A81C7E">
        <w:rPr>
          <w:rFonts w:ascii="Arial" w:hAnsi="Arial" w:cs="Arial"/>
          <w:sz w:val="24"/>
          <w:szCs w:val="24"/>
          <w:lang w:val="el-GR"/>
        </w:rPr>
        <w:t>θέμα</w:t>
      </w:r>
      <w:r w:rsidR="003B58B9">
        <w:rPr>
          <w:rFonts w:ascii="Arial" w:hAnsi="Arial" w:cs="Arial"/>
          <w:sz w:val="24"/>
          <w:szCs w:val="24"/>
          <w:lang w:val="el-GR"/>
        </w:rPr>
        <w:t xml:space="preserve"> που μπορεί </w:t>
      </w:r>
      <w:r w:rsidR="00A81C7E">
        <w:rPr>
          <w:rFonts w:ascii="Arial" w:hAnsi="Arial" w:cs="Arial"/>
          <w:sz w:val="24"/>
          <w:szCs w:val="24"/>
          <w:lang w:val="el-GR"/>
        </w:rPr>
        <w:t>να αξιολογηθεί από ελεγκτικό λειτουργό.</w:t>
      </w:r>
      <w:r w:rsidR="00213AFC">
        <w:rPr>
          <w:rFonts w:ascii="Arial" w:hAnsi="Arial" w:cs="Arial"/>
          <w:sz w:val="24"/>
          <w:szCs w:val="24"/>
          <w:lang w:val="el-GR"/>
        </w:rPr>
        <w:t xml:space="preserve">  </w:t>
      </w:r>
    </w:p>
    <w:p w:rsidR="004E1856" w:rsidRDefault="009B6CB5" w:rsidP="00A546C5">
      <w:pPr>
        <w:tabs>
          <w:tab w:val="left" w:pos="284"/>
        </w:tabs>
        <w:spacing w:after="0" w:line="360" w:lineRule="auto"/>
        <w:ind w:firstLine="142"/>
        <w:jc w:val="both"/>
        <w:rPr>
          <w:rFonts w:ascii="Arial" w:hAnsi="Arial" w:cs="Arial"/>
          <w:sz w:val="24"/>
          <w:szCs w:val="24"/>
          <w:lang w:val="el-GR"/>
        </w:rPr>
      </w:pPr>
      <w:r>
        <w:rPr>
          <w:rFonts w:ascii="Arial" w:hAnsi="Arial" w:cs="Arial"/>
          <w:sz w:val="24"/>
          <w:szCs w:val="24"/>
          <w:lang w:val="el-GR"/>
        </w:rPr>
        <w:t xml:space="preserve">   9.4 </w:t>
      </w:r>
      <w:r w:rsidR="00A81C7E">
        <w:rPr>
          <w:rFonts w:ascii="Arial" w:hAnsi="Arial" w:cs="Arial"/>
          <w:sz w:val="24"/>
          <w:szCs w:val="24"/>
          <w:lang w:val="el-GR"/>
        </w:rPr>
        <w:t>Π</w:t>
      </w:r>
      <w:r w:rsidR="00213AFC" w:rsidRPr="00967333">
        <w:rPr>
          <w:rFonts w:ascii="Arial" w:hAnsi="Arial" w:cs="Arial"/>
          <w:sz w:val="24"/>
          <w:szCs w:val="24"/>
          <w:lang w:val="el-GR"/>
        </w:rPr>
        <w:t xml:space="preserve">αρά τις </w:t>
      </w:r>
      <w:r>
        <w:rPr>
          <w:rFonts w:ascii="Arial" w:hAnsi="Arial" w:cs="Arial"/>
          <w:sz w:val="24"/>
          <w:szCs w:val="24"/>
          <w:lang w:val="el-GR"/>
        </w:rPr>
        <w:t xml:space="preserve">εκτενέστατες </w:t>
      </w:r>
      <w:r w:rsidR="00213AFC" w:rsidRPr="00967333">
        <w:rPr>
          <w:rFonts w:ascii="Arial" w:hAnsi="Arial" w:cs="Arial"/>
          <w:sz w:val="24"/>
          <w:szCs w:val="24"/>
          <w:lang w:val="el-GR"/>
        </w:rPr>
        <w:t>εξηγήσεις που έχουν δοθεί</w:t>
      </w:r>
      <w:r>
        <w:rPr>
          <w:rFonts w:ascii="Arial" w:hAnsi="Arial" w:cs="Arial"/>
          <w:sz w:val="24"/>
          <w:szCs w:val="24"/>
          <w:lang w:val="el-GR"/>
        </w:rPr>
        <w:t>,</w:t>
      </w:r>
      <w:r w:rsidR="00213AFC" w:rsidRPr="00967333">
        <w:rPr>
          <w:rFonts w:ascii="Arial" w:hAnsi="Arial" w:cs="Arial"/>
          <w:sz w:val="24"/>
          <w:szCs w:val="24"/>
          <w:lang w:val="el-GR"/>
        </w:rPr>
        <w:t xml:space="preserve"> </w:t>
      </w:r>
      <w:r w:rsidR="00A81C7E">
        <w:rPr>
          <w:rFonts w:ascii="Arial" w:hAnsi="Arial" w:cs="Arial"/>
          <w:sz w:val="24"/>
          <w:szCs w:val="24"/>
          <w:lang w:val="el-GR"/>
        </w:rPr>
        <w:t xml:space="preserve">η </w:t>
      </w:r>
      <w:r w:rsidR="005D6B86">
        <w:rPr>
          <w:rFonts w:ascii="Arial" w:hAnsi="Arial" w:cs="Arial"/>
          <w:sz w:val="24"/>
          <w:szCs w:val="24"/>
          <w:lang w:val="el-GR"/>
        </w:rPr>
        <w:t xml:space="preserve">Ειδική </w:t>
      </w:r>
      <w:r w:rsidR="00A81C7E">
        <w:rPr>
          <w:rFonts w:ascii="Arial" w:hAnsi="Arial" w:cs="Arial"/>
          <w:sz w:val="24"/>
          <w:szCs w:val="24"/>
          <w:lang w:val="el-GR"/>
        </w:rPr>
        <w:t>Έκθεση επανέρχεται με αναφορές σε μη</w:t>
      </w:r>
      <w:r w:rsidR="00213AFC" w:rsidRPr="00967333">
        <w:rPr>
          <w:rFonts w:ascii="Arial" w:hAnsi="Arial" w:cs="Arial"/>
          <w:sz w:val="24"/>
          <w:szCs w:val="24"/>
          <w:lang w:val="el-GR"/>
        </w:rPr>
        <w:t xml:space="preserve"> τήρηση χρονοδιαγραμμάτων </w:t>
      </w:r>
      <w:r w:rsidR="00A81C7E">
        <w:rPr>
          <w:rFonts w:ascii="Arial" w:hAnsi="Arial" w:cs="Arial"/>
          <w:sz w:val="24"/>
          <w:szCs w:val="24"/>
          <w:lang w:val="el-GR"/>
        </w:rPr>
        <w:t>για σκοπούς αμοιβής</w:t>
      </w:r>
      <w:r w:rsidR="005D6B86">
        <w:rPr>
          <w:rFonts w:ascii="Arial" w:hAnsi="Arial" w:cs="Arial"/>
          <w:sz w:val="24"/>
          <w:szCs w:val="24"/>
          <w:lang w:val="el-GR"/>
        </w:rPr>
        <w:t>,</w:t>
      </w:r>
      <w:r w:rsidR="00A81C7E">
        <w:rPr>
          <w:rFonts w:ascii="Arial" w:hAnsi="Arial" w:cs="Arial"/>
          <w:sz w:val="24"/>
          <w:szCs w:val="24"/>
          <w:lang w:val="el-GR"/>
        </w:rPr>
        <w:t xml:space="preserve"> κάτι που δεν</w:t>
      </w:r>
      <w:r w:rsidR="002A72FF">
        <w:rPr>
          <w:rFonts w:ascii="Arial" w:hAnsi="Arial" w:cs="Arial"/>
          <w:sz w:val="24"/>
          <w:szCs w:val="24"/>
          <w:lang w:val="el-GR"/>
        </w:rPr>
        <w:t xml:space="preserve"> έχει εφαρμογή στη συγκεκριμένη περίπτωση</w:t>
      </w:r>
      <w:r w:rsidR="0079210A">
        <w:rPr>
          <w:rFonts w:ascii="Arial" w:hAnsi="Arial" w:cs="Arial"/>
          <w:sz w:val="24"/>
          <w:szCs w:val="24"/>
          <w:lang w:val="el-GR"/>
        </w:rPr>
        <w:t>.  Επαναλαμβάνω ότι</w:t>
      </w:r>
      <w:r w:rsidR="005D6B86">
        <w:rPr>
          <w:rFonts w:ascii="Arial" w:hAnsi="Arial" w:cs="Arial"/>
          <w:sz w:val="24"/>
          <w:szCs w:val="24"/>
          <w:lang w:val="el-GR"/>
        </w:rPr>
        <w:t>,</w:t>
      </w:r>
      <w:r w:rsidR="0079210A">
        <w:rPr>
          <w:rFonts w:ascii="Arial" w:hAnsi="Arial" w:cs="Arial"/>
          <w:sz w:val="24"/>
          <w:szCs w:val="24"/>
          <w:lang w:val="el-GR"/>
        </w:rPr>
        <w:t xml:space="preserve"> </w:t>
      </w:r>
      <w:r w:rsidR="0079210A" w:rsidRPr="005D6B86">
        <w:rPr>
          <w:rFonts w:ascii="Arial" w:hAnsi="Arial" w:cs="Arial"/>
          <w:b/>
          <w:sz w:val="24"/>
          <w:szCs w:val="24"/>
          <w:lang w:val="el-GR"/>
        </w:rPr>
        <w:t xml:space="preserve">πρόκειται για μια </w:t>
      </w:r>
      <w:r w:rsidR="00213AFC" w:rsidRPr="005D6B86">
        <w:rPr>
          <w:rFonts w:ascii="Arial" w:hAnsi="Arial" w:cs="Arial"/>
          <w:b/>
          <w:sz w:val="24"/>
          <w:szCs w:val="24"/>
          <w:lang w:val="el-GR"/>
        </w:rPr>
        <w:t>συνεχή διαδικασία η πρόοδος/ολοκλήρωση της οποίας εξαρτάτο και συνεχίζει να</w:t>
      </w:r>
      <w:r w:rsidR="00213AFC" w:rsidRPr="00967333">
        <w:rPr>
          <w:rFonts w:ascii="Arial" w:hAnsi="Arial" w:cs="Arial"/>
          <w:sz w:val="24"/>
          <w:szCs w:val="24"/>
          <w:lang w:val="el-GR"/>
        </w:rPr>
        <w:t xml:space="preserve"> </w:t>
      </w:r>
      <w:r w:rsidR="00213AFC" w:rsidRPr="0079210A">
        <w:rPr>
          <w:rFonts w:ascii="Arial" w:hAnsi="Arial" w:cs="Arial"/>
          <w:b/>
          <w:sz w:val="24"/>
          <w:szCs w:val="24"/>
          <w:lang w:val="el-GR"/>
        </w:rPr>
        <w:t>εξαρτάτ</w:t>
      </w:r>
      <w:r w:rsidR="006A0A1F" w:rsidRPr="0079210A">
        <w:rPr>
          <w:rFonts w:ascii="Arial" w:hAnsi="Arial" w:cs="Arial"/>
          <w:b/>
          <w:sz w:val="24"/>
          <w:szCs w:val="24"/>
          <w:lang w:val="el-GR"/>
        </w:rPr>
        <w:t>αι</w:t>
      </w:r>
      <w:r w:rsidR="00213AFC" w:rsidRPr="0079210A">
        <w:rPr>
          <w:rFonts w:ascii="Arial" w:hAnsi="Arial" w:cs="Arial"/>
          <w:b/>
          <w:sz w:val="24"/>
          <w:szCs w:val="24"/>
          <w:lang w:val="el-GR"/>
        </w:rPr>
        <w:t xml:space="preserve"> από την πρόοδο της πολιτικής διαδικασίας</w:t>
      </w:r>
      <w:r w:rsidR="006A0A1F" w:rsidRPr="0079210A">
        <w:rPr>
          <w:rFonts w:ascii="Arial" w:hAnsi="Arial" w:cs="Arial"/>
          <w:b/>
          <w:sz w:val="24"/>
          <w:szCs w:val="24"/>
          <w:lang w:val="el-GR"/>
        </w:rPr>
        <w:t>,</w:t>
      </w:r>
      <w:r w:rsidR="00213AFC" w:rsidRPr="0079210A">
        <w:rPr>
          <w:rFonts w:ascii="Arial" w:hAnsi="Arial" w:cs="Arial"/>
          <w:b/>
          <w:sz w:val="24"/>
          <w:szCs w:val="24"/>
          <w:lang w:val="el-GR"/>
        </w:rPr>
        <w:t xml:space="preserve"> </w:t>
      </w:r>
      <w:r w:rsidR="0052793E">
        <w:rPr>
          <w:rFonts w:ascii="Arial" w:hAnsi="Arial" w:cs="Arial"/>
          <w:b/>
          <w:sz w:val="24"/>
          <w:szCs w:val="24"/>
          <w:lang w:val="el-GR"/>
        </w:rPr>
        <w:t>τις πολιτικές θέσεις της Ε/Κ πλευράς</w:t>
      </w:r>
      <w:r w:rsidR="00856B0E">
        <w:rPr>
          <w:rFonts w:ascii="Arial" w:hAnsi="Arial" w:cs="Arial"/>
          <w:b/>
          <w:sz w:val="24"/>
          <w:szCs w:val="24"/>
          <w:lang w:val="el-GR"/>
        </w:rPr>
        <w:t xml:space="preserve"> σε</w:t>
      </w:r>
      <w:r w:rsidR="0052793E">
        <w:rPr>
          <w:rFonts w:ascii="Arial" w:hAnsi="Arial" w:cs="Arial"/>
          <w:b/>
          <w:sz w:val="24"/>
          <w:szCs w:val="24"/>
          <w:lang w:val="el-GR"/>
        </w:rPr>
        <w:t xml:space="preserve"> κάθε δεδομένο χρονικό σημείο, </w:t>
      </w:r>
      <w:r w:rsidR="00213AFC" w:rsidRPr="0079210A">
        <w:rPr>
          <w:rFonts w:ascii="Arial" w:hAnsi="Arial" w:cs="Arial"/>
          <w:b/>
          <w:sz w:val="24"/>
          <w:szCs w:val="24"/>
          <w:lang w:val="el-GR"/>
        </w:rPr>
        <w:t xml:space="preserve">τις συγκλίσεις όσον αφορά αρμοδιότητες αλλά και </w:t>
      </w:r>
      <w:r w:rsidR="006A0A1F" w:rsidRPr="0079210A">
        <w:rPr>
          <w:rFonts w:ascii="Arial" w:hAnsi="Arial" w:cs="Arial"/>
          <w:b/>
          <w:sz w:val="24"/>
          <w:szCs w:val="24"/>
          <w:lang w:val="el-GR"/>
        </w:rPr>
        <w:t xml:space="preserve">τις </w:t>
      </w:r>
      <w:r w:rsidR="00213AFC" w:rsidRPr="0079210A">
        <w:rPr>
          <w:rFonts w:ascii="Arial" w:hAnsi="Arial" w:cs="Arial"/>
          <w:b/>
          <w:sz w:val="24"/>
          <w:szCs w:val="24"/>
          <w:lang w:val="el-GR"/>
        </w:rPr>
        <w:t>θεματικές εντός αρμοδιοτήτων στο κάθε στάδιο των διαπραγματεύσεων</w:t>
      </w:r>
      <w:r w:rsidR="006A0A1F" w:rsidRPr="0079210A">
        <w:rPr>
          <w:rFonts w:ascii="Arial" w:hAnsi="Arial" w:cs="Arial"/>
          <w:b/>
          <w:sz w:val="24"/>
          <w:szCs w:val="24"/>
          <w:lang w:val="el-GR"/>
        </w:rPr>
        <w:t>,</w:t>
      </w:r>
      <w:r w:rsidR="00213AFC" w:rsidRPr="0079210A">
        <w:rPr>
          <w:rFonts w:ascii="Arial" w:hAnsi="Arial" w:cs="Arial"/>
          <w:b/>
          <w:sz w:val="24"/>
          <w:szCs w:val="24"/>
          <w:lang w:val="el-GR"/>
        </w:rPr>
        <w:t xml:space="preserve"> </w:t>
      </w:r>
      <w:r w:rsidR="00EB1F10" w:rsidRPr="0079210A">
        <w:rPr>
          <w:rFonts w:ascii="Arial" w:hAnsi="Arial" w:cs="Arial"/>
          <w:b/>
          <w:sz w:val="24"/>
          <w:szCs w:val="24"/>
          <w:lang w:val="el-GR"/>
        </w:rPr>
        <w:t>τη συνεργασία και ετοιμότητα/δυνατότητα των διαφόρων κρατικών Υπηρεσιών να ανταποκριθούν έγκαιρα στις απαιτήσεις του έργου</w:t>
      </w:r>
      <w:r w:rsidR="0079210A" w:rsidRPr="0079210A">
        <w:rPr>
          <w:rFonts w:ascii="Arial" w:hAnsi="Arial" w:cs="Arial"/>
          <w:b/>
          <w:sz w:val="24"/>
          <w:szCs w:val="24"/>
          <w:lang w:val="el-GR"/>
        </w:rPr>
        <w:t>,</w:t>
      </w:r>
      <w:r w:rsidR="00EB1F10" w:rsidRPr="0079210A">
        <w:rPr>
          <w:rFonts w:ascii="Arial" w:hAnsi="Arial" w:cs="Arial"/>
          <w:b/>
          <w:sz w:val="24"/>
          <w:szCs w:val="24"/>
          <w:lang w:val="el-GR"/>
        </w:rPr>
        <w:t xml:space="preserve"> θέματα για τα οποία δεν προτίθεμαι να επανέλθω</w:t>
      </w:r>
      <w:r w:rsidR="00EB1F10">
        <w:rPr>
          <w:rFonts w:ascii="Arial" w:hAnsi="Arial" w:cs="Arial"/>
          <w:sz w:val="24"/>
          <w:szCs w:val="24"/>
          <w:lang w:val="el-GR"/>
        </w:rPr>
        <w:t xml:space="preserve">. </w:t>
      </w:r>
      <w:r w:rsidR="00EB1F10" w:rsidRPr="0052793E">
        <w:rPr>
          <w:rFonts w:ascii="Arial" w:hAnsi="Arial" w:cs="Arial"/>
          <w:b/>
          <w:sz w:val="24"/>
          <w:szCs w:val="24"/>
          <w:lang w:val="el-GR"/>
        </w:rPr>
        <w:t xml:space="preserve">Η εξουσιοδότηση οποιασδήποτε πληρωμής γίνεται </w:t>
      </w:r>
      <w:r w:rsidR="00EB1F10" w:rsidRPr="0052793E">
        <w:rPr>
          <w:rFonts w:ascii="Arial" w:hAnsi="Arial" w:cs="Arial"/>
          <w:b/>
          <w:sz w:val="24"/>
          <w:szCs w:val="24"/>
          <w:lang w:val="el-GR"/>
        </w:rPr>
        <w:lastRenderedPageBreak/>
        <w:t>εφόσον η Επίτροπος ικανοποιηθεί ως</w:t>
      </w:r>
      <w:r w:rsidR="00EB1F10">
        <w:rPr>
          <w:rFonts w:ascii="Arial" w:hAnsi="Arial" w:cs="Arial"/>
          <w:sz w:val="24"/>
          <w:szCs w:val="24"/>
          <w:lang w:val="el-GR"/>
        </w:rPr>
        <w:t xml:space="preserve"> </w:t>
      </w:r>
      <w:r w:rsidR="00EB1F10" w:rsidRPr="0079210A">
        <w:rPr>
          <w:rFonts w:ascii="Arial" w:hAnsi="Arial" w:cs="Arial"/>
          <w:b/>
          <w:sz w:val="24"/>
          <w:szCs w:val="24"/>
          <w:lang w:val="el-GR"/>
        </w:rPr>
        <w:t>προς την</w:t>
      </w:r>
      <w:r w:rsidR="002A72FF">
        <w:rPr>
          <w:rFonts w:ascii="Arial" w:hAnsi="Arial" w:cs="Arial"/>
          <w:b/>
          <w:sz w:val="24"/>
          <w:szCs w:val="24"/>
          <w:lang w:val="el-GR"/>
        </w:rPr>
        <w:t xml:space="preserve"> ποσότητα και την </w:t>
      </w:r>
      <w:r w:rsidR="00EB1F10" w:rsidRPr="0079210A">
        <w:rPr>
          <w:rFonts w:ascii="Arial" w:hAnsi="Arial" w:cs="Arial"/>
          <w:b/>
          <w:sz w:val="24"/>
          <w:szCs w:val="24"/>
          <w:lang w:val="el-GR"/>
        </w:rPr>
        <w:t>ποιότητα του έργου</w:t>
      </w:r>
      <w:r w:rsidR="00EB1F10">
        <w:rPr>
          <w:rFonts w:ascii="Arial" w:hAnsi="Arial" w:cs="Arial"/>
          <w:sz w:val="24"/>
          <w:szCs w:val="24"/>
          <w:lang w:val="el-GR"/>
        </w:rPr>
        <w:t xml:space="preserve"> </w:t>
      </w:r>
      <w:r w:rsidR="00EB1F10" w:rsidRPr="0052793E">
        <w:rPr>
          <w:rFonts w:ascii="Arial" w:hAnsi="Arial" w:cs="Arial"/>
          <w:b/>
          <w:sz w:val="24"/>
          <w:szCs w:val="24"/>
          <w:lang w:val="el-GR"/>
        </w:rPr>
        <w:t>που έχει παραχθεί υπό τις συνθήκες</w:t>
      </w:r>
      <w:r w:rsidRPr="0052793E">
        <w:rPr>
          <w:rFonts w:ascii="Arial" w:hAnsi="Arial" w:cs="Arial"/>
          <w:b/>
          <w:sz w:val="24"/>
          <w:szCs w:val="24"/>
          <w:lang w:val="el-GR"/>
        </w:rPr>
        <w:t xml:space="preserve"> του δεδομένου χρόνου</w:t>
      </w:r>
      <w:r w:rsidR="00EB1F10" w:rsidRPr="0052793E">
        <w:rPr>
          <w:rFonts w:ascii="Arial" w:hAnsi="Arial" w:cs="Arial"/>
          <w:b/>
          <w:sz w:val="24"/>
          <w:szCs w:val="24"/>
          <w:lang w:val="el-GR"/>
        </w:rPr>
        <w:t>.</w:t>
      </w:r>
      <w:r w:rsidR="00EB1F10">
        <w:rPr>
          <w:rFonts w:ascii="Arial" w:hAnsi="Arial" w:cs="Arial"/>
          <w:sz w:val="24"/>
          <w:szCs w:val="24"/>
          <w:lang w:val="el-GR"/>
        </w:rPr>
        <w:t xml:space="preserve"> Ακριβώς</w:t>
      </w:r>
      <w:r w:rsidR="00D00CA3">
        <w:rPr>
          <w:rFonts w:ascii="Arial" w:hAnsi="Arial" w:cs="Arial"/>
          <w:sz w:val="24"/>
          <w:szCs w:val="24"/>
          <w:lang w:val="el-GR"/>
        </w:rPr>
        <w:t>,</w:t>
      </w:r>
      <w:r w:rsidR="00EB1F10">
        <w:rPr>
          <w:rFonts w:ascii="Arial" w:hAnsi="Arial" w:cs="Arial"/>
          <w:sz w:val="24"/>
          <w:szCs w:val="24"/>
          <w:lang w:val="el-GR"/>
        </w:rPr>
        <w:t xml:space="preserve"> επειδή η ολοκλήρωση </w:t>
      </w:r>
      <w:r w:rsidR="00D00CA3">
        <w:rPr>
          <w:rFonts w:ascii="Arial" w:hAnsi="Arial" w:cs="Arial"/>
          <w:sz w:val="24"/>
          <w:szCs w:val="24"/>
          <w:lang w:val="el-GR"/>
        </w:rPr>
        <w:t>(και το στ</w:t>
      </w:r>
      <w:r w:rsidR="0079210A">
        <w:rPr>
          <w:rFonts w:ascii="Arial" w:hAnsi="Arial" w:cs="Arial"/>
          <w:sz w:val="24"/>
          <w:szCs w:val="24"/>
          <w:lang w:val="el-GR"/>
        </w:rPr>
        <w:t>άδιο ολοκλήρωσης</w:t>
      </w:r>
      <w:r>
        <w:rPr>
          <w:rFonts w:ascii="Arial" w:hAnsi="Arial" w:cs="Arial"/>
          <w:sz w:val="24"/>
          <w:szCs w:val="24"/>
          <w:lang w:val="el-GR"/>
        </w:rPr>
        <w:t>,</w:t>
      </w:r>
      <w:r w:rsidR="0079210A">
        <w:rPr>
          <w:rFonts w:ascii="Arial" w:hAnsi="Arial" w:cs="Arial"/>
          <w:sz w:val="24"/>
          <w:szCs w:val="24"/>
          <w:lang w:val="el-GR"/>
        </w:rPr>
        <w:t xml:space="preserve"> όπως επεξηγείται</w:t>
      </w:r>
      <w:r w:rsidR="00D00CA3">
        <w:rPr>
          <w:rFonts w:ascii="Arial" w:hAnsi="Arial" w:cs="Arial"/>
          <w:sz w:val="24"/>
          <w:szCs w:val="24"/>
          <w:lang w:val="el-GR"/>
        </w:rPr>
        <w:t xml:space="preserve"> στην προηγούμενη μου επιστολή) </w:t>
      </w:r>
      <w:r w:rsidR="00EB1F10">
        <w:rPr>
          <w:rFonts w:ascii="Arial" w:hAnsi="Arial" w:cs="Arial"/>
          <w:sz w:val="24"/>
          <w:szCs w:val="24"/>
          <w:lang w:val="el-GR"/>
        </w:rPr>
        <w:t xml:space="preserve">δεν </w:t>
      </w:r>
      <w:r w:rsidR="007646E1">
        <w:rPr>
          <w:rFonts w:ascii="Arial" w:hAnsi="Arial" w:cs="Arial"/>
          <w:sz w:val="24"/>
          <w:szCs w:val="24"/>
          <w:lang w:val="el-GR"/>
        </w:rPr>
        <w:t>μπορούσε</w:t>
      </w:r>
      <w:r w:rsidR="00EB1F10">
        <w:rPr>
          <w:rFonts w:ascii="Arial" w:hAnsi="Arial" w:cs="Arial"/>
          <w:sz w:val="24"/>
          <w:szCs w:val="24"/>
          <w:lang w:val="el-GR"/>
        </w:rPr>
        <w:t xml:space="preserve"> να έχει </w:t>
      </w:r>
      <w:r w:rsidR="007646E1">
        <w:rPr>
          <w:rFonts w:ascii="Arial" w:hAnsi="Arial" w:cs="Arial"/>
          <w:sz w:val="24"/>
          <w:szCs w:val="24"/>
          <w:lang w:val="el-GR"/>
        </w:rPr>
        <w:t>καθορισμένα χρονικά πλαίσια</w:t>
      </w:r>
      <w:r w:rsidR="004E1856">
        <w:rPr>
          <w:rFonts w:ascii="Arial" w:hAnsi="Arial" w:cs="Arial"/>
          <w:sz w:val="24"/>
          <w:szCs w:val="24"/>
          <w:lang w:val="el-GR"/>
        </w:rPr>
        <w:t>,</w:t>
      </w:r>
      <w:r w:rsidR="007646E1">
        <w:rPr>
          <w:rFonts w:ascii="Arial" w:hAnsi="Arial" w:cs="Arial"/>
          <w:sz w:val="24"/>
          <w:szCs w:val="24"/>
          <w:lang w:val="el-GR"/>
        </w:rPr>
        <w:t xml:space="preserve"> η Απόφαση του Υπουργικού Συμβουλίου έχει ανάλογες πρόνοιες</w:t>
      </w:r>
      <w:r w:rsidR="0079210A">
        <w:rPr>
          <w:rFonts w:ascii="Arial" w:hAnsi="Arial" w:cs="Arial"/>
          <w:sz w:val="24"/>
          <w:szCs w:val="24"/>
          <w:lang w:val="el-GR"/>
        </w:rPr>
        <w:t xml:space="preserve"> οι οποίες εφαρμόστηκαν.</w:t>
      </w:r>
      <w:r w:rsidR="007646E1">
        <w:rPr>
          <w:rFonts w:ascii="Arial" w:hAnsi="Arial" w:cs="Arial"/>
          <w:sz w:val="24"/>
          <w:szCs w:val="24"/>
          <w:lang w:val="el-GR"/>
        </w:rPr>
        <w:t xml:space="preserve"> </w:t>
      </w:r>
    </w:p>
    <w:p w:rsidR="004E1856" w:rsidRDefault="004E1856" w:rsidP="0079210A">
      <w:pPr>
        <w:tabs>
          <w:tab w:val="left" w:pos="284"/>
        </w:tabs>
        <w:spacing w:after="0" w:line="360" w:lineRule="auto"/>
        <w:jc w:val="both"/>
        <w:rPr>
          <w:rFonts w:ascii="Arial" w:hAnsi="Arial" w:cs="Arial"/>
          <w:sz w:val="24"/>
          <w:szCs w:val="24"/>
          <w:lang w:val="el-GR"/>
        </w:rPr>
      </w:pPr>
    </w:p>
    <w:p w:rsidR="00F776DF" w:rsidRDefault="00E70F84" w:rsidP="00A546C5">
      <w:pPr>
        <w:tabs>
          <w:tab w:val="left" w:pos="284"/>
        </w:tabs>
        <w:spacing w:after="0" w:line="360" w:lineRule="auto"/>
        <w:ind w:firstLine="142"/>
        <w:jc w:val="both"/>
        <w:rPr>
          <w:rFonts w:ascii="Arial" w:hAnsi="Arial" w:cs="Arial"/>
          <w:sz w:val="24"/>
          <w:szCs w:val="24"/>
          <w:lang w:val="el-GR"/>
        </w:rPr>
      </w:pPr>
      <w:r>
        <w:rPr>
          <w:rFonts w:ascii="Arial" w:hAnsi="Arial" w:cs="Arial"/>
          <w:sz w:val="24"/>
          <w:szCs w:val="24"/>
          <w:lang w:val="el-GR"/>
        </w:rPr>
        <w:t xml:space="preserve">      </w:t>
      </w:r>
      <w:r w:rsidR="0079210A">
        <w:rPr>
          <w:rFonts w:ascii="Arial" w:hAnsi="Arial" w:cs="Arial"/>
          <w:sz w:val="24"/>
          <w:szCs w:val="24"/>
          <w:lang w:val="el-GR"/>
        </w:rPr>
        <w:t>10</w:t>
      </w:r>
      <w:r w:rsidR="004E1856">
        <w:rPr>
          <w:rFonts w:ascii="Arial" w:hAnsi="Arial" w:cs="Arial"/>
          <w:sz w:val="24"/>
          <w:szCs w:val="24"/>
          <w:lang w:val="el-GR"/>
        </w:rPr>
        <w:t xml:space="preserve">. Ειδικά όσον αφορά τη </w:t>
      </w:r>
      <w:r w:rsidR="002D7953">
        <w:rPr>
          <w:rFonts w:ascii="Arial" w:hAnsi="Arial" w:cs="Arial"/>
          <w:sz w:val="24"/>
          <w:szCs w:val="24"/>
          <w:lang w:val="el-GR"/>
        </w:rPr>
        <w:t>Συμφωνία</w:t>
      </w:r>
      <w:r w:rsidR="004E1856">
        <w:rPr>
          <w:rFonts w:ascii="Arial" w:hAnsi="Arial" w:cs="Arial"/>
          <w:sz w:val="24"/>
          <w:szCs w:val="24"/>
          <w:lang w:val="el-GR"/>
        </w:rPr>
        <w:t xml:space="preserve"> Συντονισμού</w:t>
      </w:r>
      <w:r w:rsidR="002D7953">
        <w:rPr>
          <w:rFonts w:ascii="Arial" w:hAnsi="Arial" w:cs="Arial"/>
          <w:sz w:val="24"/>
          <w:szCs w:val="24"/>
          <w:lang w:val="el-GR"/>
        </w:rPr>
        <w:t>,</w:t>
      </w:r>
      <w:r w:rsidR="004E1856">
        <w:rPr>
          <w:rFonts w:ascii="Arial" w:hAnsi="Arial" w:cs="Arial"/>
          <w:sz w:val="24"/>
          <w:szCs w:val="24"/>
          <w:lang w:val="el-GR"/>
        </w:rPr>
        <w:t xml:space="preserve"> η </w:t>
      </w:r>
      <w:r w:rsidR="002D7953">
        <w:rPr>
          <w:rFonts w:ascii="Arial" w:hAnsi="Arial" w:cs="Arial"/>
          <w:sz w:val="24"/>
          <w:szCs w:val="24"/>
          <w:lang w:val="el-GR"/>
        </w:rPr>
        <w:t>εργασία</w:t>
      </w:r>
      <w:r w:rsidR="007646E1">
        <w:rPr>
          <w:rFonts w:ascii="Arial" w:hAnsi="Arial" w:cs="Arial"/>
          <w:sz w:val="24"/>
          <w:szCs w:val="24"/>
          <w:lang w:val="el-GR"/>
        </w:rPr>
        <w:t xml:space="preserve"> που έχει επιτελεσθεί </w:t>
      </w:r>
      <w:r w:rsidR="004E1856">
        <w:rPr>
          <w:rFonts w:ascii="Arial" w:hAnsi="Arial" w:cs="Arial"/>
          <w:sz w:val="24"/>
          <w:szCs w:val="24"/>
          <w:lang w:val="el-GR"/>
        </w:rPr>
        <w:t xml:space="preserve">από την Συντονίστρια </w:t>
      </w:r>
      <w:r w:rsidR="007646E1">
        <w:rPr>
          <w:rFonts w:ascii="Arial" w:hAnsi="Arial" w:cs="Arial"/>
          <w:sz w:val="24"/>
          <w:szCs w:val="24"/>
          <w:lang w:val="el-GR"/>
        </w:rPr>
        <w:t xml:space="preserve">και ελεγχθεί από εμένα, αναλύεται </w:t>
      </w:r>
      <w:r w:rsidR="004E1856">
        <w:rPr>
          <w:rFonts w:ascii="Arial" w:hAnsi="Arial" w:cs="Arial"/>
          <w:sz w:val="24"/>
          <w:szCs w:val="24"/>
          <w:lang w:val="el-GR"/>
        </w:rPr>
        <w:t xml:space="preserve">εκτενώς </w:t>
      </w:r>
      <w:r w:rsidR="007646E1">
        <w:rPr>
          <w:rFonts w:ascii="Arial" w:hAnsi="Arial" w:cs="Arial"/>
          <w:sz w:val="24"/>
          <w:szCs w:val="24"/>
          <w:lang w:val="el-GR"/>
        </w:rPr>
        <w:t>στην προηγούμενη επιστολή μου. Επιγραμματικά επαναλαμβάνω</w:t>
      </w:r>
      <w:r w:rsidR="004E1856">
        <w:rPr>
          <w:rFonts w:ascii="Arial" w:hAnsi="Arial" w:cs="Arial"/>
          <w:sz w:val="24"/>
          <w:szCs w:val="24"/>
          <w:lang w:val="el-GR"/>
        </w:rPr>
        <w:t>,</w:t>
      </w:r>
      <w:r w:rsidR="007646E1">
        <w:rPr>
          <w:rFonts w:ascii="Arial" w:hAnsi="Arial" w:cs="Arial"/>
          <w:sz w:val="24"/>
          <w:szCs w:val="24"/>
          <w:lang w:val="el-GR"/>
        </w:rPr>
        <w:t xml:space="preserve"> ότι κατά την διάρκεια των δύο ετών</w:t>
      </w:r>
      <w:r w:rsidR="004E1856">
        <w:rPr>
          <w:rFonts w:ascii="Arial" w:hAnsi="Arial" w:cs="Arial"/>
          <w:sz w:val="24"/>
          <w:szCs w:val="24"/>
          <w:lang w:val="el-GR"/>
        </w:rPr>
        <w:t>,</w:t>
      </w:r>
      <w:r w:rsidR="007646E1">
        <w:rPr>
          <w:rFonts w:ascii="Arial" w:hAnsi="Arial" w:cs="Arial"/>
          <w:sz w:val="24"/>
          <w:szCs w:val="24"/>
          <w:lang w:val="el-GR"/>
        </w:rPr>
        <w:t xml:space="preserve"> η Συντονίστρια του έργου πραγματοποίησε </w:t>
      </w:r>
      <w:r w:rsidR="007646E1" w:rsidRPr="009B6CB5">
        <w:rPr>
          <w:rFonts w:ascii="Arial" w:hAnsi="Arial" w:cs="Arial"/>
          <w:b/>
          <w:sz w:val="24"/>
          <w:szCs w:val="24"/>
          <w:lang w:val="el-GR"/>
        </w:rPr>
        <w:t xml:space="preserve">112 </w:t>
      </w:r>
      <w:r w:rsidR="00910AD4" w:rsidRPr="009B6CB5">
        <w:rPr>
          <w:rFonts w:ascii="Arial" w:hAnsi="Arial" w:cs="Arial"/>
          <w:b/>
          <w:sz w:val="24"/>
          <w:szCs w:val="24"/>
          <w:lang w:val="el-GR"/>
        </w:rPr>
        <w:t xml:space="preserve">τουλάχιστον συναντήσεις με τις ομάδες εργασίας ή και την Δικοινοτική Επιτροπή Εργασίας ή και με την Ομάδα του Διαπραγματευτή, </w:t>
      </w:r>
      <w:r w:rsidR="00C92BC2" w:rsidRPr="009B6CB5">
        <w:rPr>
          <w:rFonts w:ascii="Arial" w:hAnsi="Arial" w:cs="Arial"/>
          <w:b/>
          <w:sz w:val="24"/>
          <w:szCs w:val="24"/>
          <w:lang w:val="el-GR"/>
        </w:rPr>
        <w:t xml:space="preserve">εκατοντάδες συναντήσεις μαζί μου, μελέτησε </w:t>
      </w:r>
      <w:r w:rsidR="00910AD4" w:rsidRPr="009B6CB5">
        <w:rPr>
          <w:rFonts w:ascii="Arial" w:hAnsi="Arial" w:cs="Arial"/>
          <w:b/>
          <w:sz w:val="24"/>
          <w:szCs w:val="24"/>
          <w:lang w:val="el-GR"/>
        </w:rPr>
        <w:t xml:space="preserve">αρχικά </w:t>
      </w:r>
      <w:r w:rsidR="002D7953" w:rsidRPr="009B6CB5">
        <w:rPr>
          <w:rFonts w:ascii="Arial" w:hAnsi="Arial" w:cs="Arial"/>
          <w:b/>
          <w:sz w:val="24"/>
          <w:szCs w:val="24"/>
          <w:lang w:val="el-GR"/>
        </w:rPr>
        <w:t xml:space="preserve">τις </w:t>
      </w:r>
      <w:r w:rsidR="00910AD4" w:rsidRPr="009B6CB5">
        <w:rPr>
          <w:rFonts w:ascii="Arial" w:hAnsi="Arial" w:cs="Arial"/>
          <w:b/>
          <w:sz w:val="24"/>
          <w:szCs w:val="24"/>
          <w:lang w:val="el-GR"/>
        </w:rPr>
        <w:t xml:space="preserve">133 </w:t>
      </w:r>
      <w:r w:rsidR="002D7953" w:rsidRPr="009B6CB5">
        <w:rPr>
          <w:rFonts w:ascii="Arial" w:hAnsi="Arial" w:cs="Arial"/>
          <w:b/>
          <w:sz w:val="24"/>
          <w:szCs w:val="24"/>
          <w:lang w:val="el-GR"/>
        </w:rPr>
        <w:t>νομοθεσίες</w:t>
      </w:r>
      <w:r w:rsidR="00910AD4" w:rsidRPr="009B6CB5">
        <w:rPr>
          <w:rFonts w:ascii="Arial" w:hAnsi="Arial" w:cs="Arial"/>
          <w:b/>
          <w:sz w:val="24"/>
          <w:szCs w:val="24"/>
          <w:lang w:val="el-GR"/>
        </w:rPr>
        <w:t xml:space="preserve"> </w:t>
      </w:r>
      <w:r w:rsidR="007346E4" w:rsidRPr="009B6CB5">
        <w:rPr>
          <w:rFonts w:ascii="Arial" w:hAnsi="Arial" w:cs="Arial"/>
          <w:b/>
          <w:sz w:val="24"/>
          <w:szCs w:val="24"/>
          <w:lang w:val="el-GR"/>
        </w:rPr>
        <w:t xml:space="preserve">που υπήρχαν από τη διαδικασία του 2004, </w:t>
      </w:r>
      <w:proofErr w:type="spellStart"/>
      <w:r w:rsidR="007346E4" w:rsidRPr="009B6CB5">
        <w:rPr>
          <w:rFonts w:ascii="Arial" w:hAnsi="Arial" w:cs="Arial"/>
          <w:b/>
          <w:sz w:val="24"/>
          <w:szCs w:val="24"/>
          <w:lang w:val="el-GR"/>
        </w:rPr>
        <w:t>προέβει</w:t>
      </w:r>
      <w:proofErr w:type="spellEnd"/>
      <w:r w:rsidR="007346E4" w:rsidRPr="009B6CB5">
        <w:rPr>
          <w:rFonts w:ascii="Arial" w:hAnsi="Arial" w:cs="Arial"/>
          <w:b/>
          <w:sz w:val="24"/>
          <w:szCs w:val="24"/>
          <w:lang w:val="el-GR"/>
        </w:rPr>
        <w:t xml:space="preserve"> σε σχετική μελέτη των σημερινών συγκλίσεων όσον αφορά αρμοδιότητες</w:t>
      </w:r>
      <w:r w:rsidR="002D7953" w:rsidRPr="009B6CB5">
        <w:rPr>
          <w:rFonts w:ascii="Arial" w:hAnsi="Arial" w:cs="Arial"/>
          <w:b/>
          <w:sz w:val="24"/>
          <w:szCs w:val="24"/>
          <w:lang w:val="el-GR"/>
        </w:rPr>
        <w:t>,</w:t>
      </w:r>
      <w:r w:rsidR="007346E4">
        <w:rPr>
          <w:rFonts w:ascii="Arial" w:hAnsi="Arial" w:cs="Arial"/>
          <w:sz w:val="24"/>
          <w:szCs w:val="24"/>
          <w:lang w:val="el-GR"/>
        </w:rPr>
        <w:t xml:space="preserve"> </w:t>
      </w:r>
      <w:proofErr w:type="spellStart"/>
      <w:r w:rsidR="007346E4" w:rsidRPr="001F4B6D">
        <w:rPr>
          <w:rFonts w:ascii="Arial" w:hAnsi="Arial" w:cs="Arial"/>
          <w:b/>
          <w:sz w:val="24"/>
          <w:szCs w:val="24"/>
          <w:lang w:val="el-GR"/>
        </w:rPr>
        <w:t>επικ</w:t>
      </w:r>
      <w:r w:rsidR="00C92BC2" w:rsidRPr="001F4B6D">
        <w:rPr>
          <w:rFonts w:ascii="Arial" w:hAnsi="Arial" w:cs="Arial"/>
          <w:b/>
          <w:sz w:val="24"/>
          <w:szCs w:val="24"/>
          <w:lang w:val="el-GR"/>
        </w:rPr>
        <w:t>αι</w:t>
      </w:r>
      <w:r w:rsidR="007346E4" w:rsidRPr="001F4B6D">
        <w:rPr>
          <w:rFonts w:ascii="Arial" w:hAnsi="Arial" w:cs="Arial"/>
          <w:b/>
          <w:sz w:val="24"/>
          <w:szCs w:val="24"/>
          <w:lang w:val="el-GR"/>
        </w:rPr>
        <w:t>ροποίησε</w:t>
      </w:r>
      <w:proofErr w:type="spellEnd"/>
      <w:r w:rsidR="007346E4" w:rsidRPr="001F4B6D">
        <w:rPr>
          <w:rFonts w:ascii="Arial" w:hAnsi="Arial" w:cs="Arial"/>
          <w:b/>
          <w:sz w:val="24"/>
          <w:szCs w:val="24"/>
          <w:lang w:val="el-GR"/>
        </w:rPr>
        <w:t xml:space="preserve"> τον κατάλογο των </w:t>
      </w:r>
      <w:r w:rsidR="002D7953" w:rsidRPr="001F4B6D">
        <w:rPr>
          <w:rFonts w:ascii="Arial" w:hAnsi="Arial" w:cs="Arial"/>
          <w:b/>
          <w:sz w:val="24"/>
          <w:szCs w:val="24"/>
          <w:lang w:val="el-GR"/>
        </w:rPr>
        <w:t>νομοθεσιών</w:t>
      </w:r>
      <w:r w:rsidR="007346E4" w:rsidRPr="001F4B6D">
        <w:rPr>
          <w:rFonts w:ascii="Arial" w:hAnsi="Arial" w:cs="Arial"/>
          <w:b/>
          <w:sz w:val="24"/>
          <w:szCs w:val="24"/>
          <w:lang w:val="el-GR"/>
        </w:rPr>
        <w:t xml:space="preserve"> που επιβάλλεται να καταρτιστούν</w:t>
      </w:r>
      <w:r w:rsidR="00074F4A" w:rsidRPr="001F4B6D">
        <w:rPr>
          <w:rFonts w:ascii="Arial" w:hAnsi="Arial" w:cs="Arial"/>
          <w:b/>
          <w:sz w:val="24"/>
          <w:szCs w:val="24"/>
          <w:lang w:val="el-GR"/>
        </w:rPr>
        <w:t xml:space="preserve">, αφού είχε εκτενείς διαβουλεύσεις </w:t>
      </w:r>
      <w:r w:rsidR="007346E4" w:rsidRPr="001F4B6D">
        <w:rPr>
          <w:rFonts w:ascii="Arial" w:hAnsi="Arial" w:cs="Arial"/>
          <w:b/>
          <w:sz w:val="24"/>
          <w:szCs w:val="24"/>
          <w:lang w:val="el-GR"/>
        </w:rPr>
        <w:t xml:space="preserve">με </w:t>
      </w:r>
      <w:r w:rsidR="002D7953" w:rsidRPr="001F4B6D">
        <w:rPr>
          <w:rFonts w:ascii="Arial" w:hAnsi="Arial" w:cs="Arial"/>
          <w:b/>
          <w:sz w:val="24"/>
          <w:szCs w:val="24"/>
          <w:lang w:val="el-GR"/>
        </w:rPr>
        <w:t>τα αρμόδια</w:t>
      </w:r>
      <w:r w:rsidR="00074F4A" w:rsidRPr="001F4B6D">
        <w:rPr>
          <w:rFonts w:ascii="Arial" w:hAnsi="Arial" w:cs="Arial"/>
          <w:b/>
          <w:sz w:val="24"/>
          <w:szCs w:val="24"/>
          <w:lang w:val="el-GR"/>
        </w:rPr>
        <w:t xml:space="preserve"> </w:t>
      </w:r>
      <w:r w:rsidR="007346E4" w:rsidRPr="001F4B6D">
        <w:rPr>
          <w:rFonts w:ascii="Arial" w:hAnsi="Arial" w:cs="Arial"/>
          <w:b/>
          <w:sz w:val="24"/>
          <w:szCs w:val="24"/>
          <w:lang w:val="el-GR"/>
        </w:rPr>
        <w:t>Υπουργεία</w:t>
      </w:r>
      <w:r w:rsidR="00074F4A" w:rsidRPr="001F4B6D">
        <w:rPr>
          <w:rFonts w:ascii="Arial" w:hAnsi="Arial" w:cs="Arial"/>
          <w:b/>
          <w:sz w:val="24"/>
          <w:szCs w:val="24"/>
          <w:lang w:val="el-GR"/>
        </w:rPr>
        <w:t xml:space="preserve">/Υπηρεσίες </w:t>
      </w:r>
      <w:r w:rsidR="007346E4" w:rsidRPr="001F4B6D">
        <w:rPr>
          <w:rFonts w:ascii="Arial" w:hAnsi="Arial" w:cs="Arial"/>
          <w:b/>
          <w:sz w:val="24"/>
          <w:szCs w:val="24"/>
          <w:lang w:val="el-GR"/>
        </w:rPr>
        <w:t xml:space="preserve">και την </w:t>
      </w:r>
      <w:r w:rsidR="002D7953" w:rsidRPr="001F4B6D">
        <w:rPr>
          <w:rFonts w:ascii="Arial" w:hAnsi="Arial" w:cs="Arial"/>
          <w:b/>
          <w:sz w:val="24"/>
          <w:szCs w:val="24"/>
          <w:lang w:val="el-GR"/>
        </w:rPr>
        <w:t>Ο</w:t>
      </w:r>
      <w:r w:rsidR="007346E4" w:rsidRPr="001F4B6D">
        <w:rPr>
          <w:rFonts w:ascii="Arial" w:hAnsi="Arial" w:cs="Arial"/>
          <w:b/>
          <w:sz w:val="24"/>
          <w:szCs w:val="24"/>
          <w:lang w:val="el-GR"/>
        </w:rPr>
        <w:t>μάδα του Διαπραγματευτή</w:t>
      </w:r>
      <w:r w:rsidR="00074F4A" w:rsidRPr="001F4B6D">
        <w:rPr>
          <w:rFonts w:ascii="Arial" w:hAnsi="Arial" w:cs="Arial"/>
          <w:b/>
          <w:sz w:val="24"/>
          <w:szCs w:val="24"/>
          <w:lang w:val="el-GR"/>
        </w:rPr>
        <w:t>,</w:t>
      </w:r>
      <w:r w:rsidR="007346E4" w:rsidRPr="001F4B6D">
        <w:rPr>
          <w:rFonts w:ascii="Arial" w:hAnsi="Arial" w:cs="Arial"/>
          <w:b/>
          <w:sz w:val="24"/>
          <w:szCs w:val="24"/>
          <w:lang w:val="el-GR"/>
        </w:rPr>
        <w:t xml:space="preserve"> </w:t>
      </w:r>
      <w:r w:rsidR="00D57D0A" w:rsidRPr="001F4B6D">
        <w:rPr>
          <w:rFonts w:ascii="Arial" w:hAnsi="Arial" w:cs="Arial"/>
          <w:b/>
          <w:sz w:val="24"/>
          <w:szCs w:val="24"/>
          <w:lang w:val="el-GR"/>
        </w:rPr>
        <w:t xml:space="preserve">(ο αριθμός αρχικά </w:t>
      </w:r>
      <w:r w:rsidR="007346E4" w:rsidRPr="001F4B6D">
        <w:rPr>
          <w:rFonts w:ascii="Arial" w:hAnsi="Arial" w:cs="Arial"/>
          <w:b/>
          <w:sz w:val="24"/>
          <w:szCs w:val="24"/>
          <w:lang w:val="el-GR"/>
        </w:rPr>
        <w:t xml:space="preserve">ανέλθει </w:t>
      </w:r>
      <w:r w:rsidR="00D57D0A" w:rsidRPr="001F4B6D">
        <w:rPr>
          <w:rFonts w:ascii="Arial" w:hAnsi="Arial" w:cs="Arial"/>
          <w:b/>
          <w:sz w:val="24"/>
          <w:szCs w:val="24"/>
          <w:lang w:val="el-GR"/>
        </w:rPr>
        <w:t>σε</w:t>
      </w:r>
      <w:r w:rsidR="007346E4" w:rsidRPr="001F4B6D">
        <w:rPr>
          <w:rFonts w:ascii="Arial" w:hAnsi="Arial" w:cs="Arial"/>
          <w:b/>
          <w:sz w:val="24"/>
          <w:szCs w:val="24"/>
          <w:lang w:val="el-GR"/>
        </w:rPr>
        <w:t xml:space="preserve"> 300, στην πορεία </w:t>
      </w:r>
      <w:proofErr w:type="spellStart"/>
      <w:r w:rsidR="007346E4" w:rsidRPr="001F4B6D">
        <w:rPr>
          <w:rFonts w:ascii="Arial" w:hAnsi="Arial" w:cs="Arial"/>
          <w:b/>
          <w:sz w:val="24"/>
          <w:szCs w:val="24"/>
          <w:lang w:val="el-GR"/>
        </w:rPr>
        <w:t>διαφοροποιείτ</w:t>
      </w:r>
      <w:r w:rsidR="00D57D0A" w:rsidRPr="001F4B6D">
        <w:rPr>
          <w:rFonts w:ascii="Arial" w:hAnsi="Arial" w:cs="Arial"/>
          <w:b/>
          <w:sz w:val="24"/>
          <w:szCs w:val="24"/>
          <w:lang w:val="el-GR"/>
        </w:rPr>
        <w:t>ο</w:t>
      </w:r>
      <w:proofErr w:type="spellEnd"/>
      <w:r w:rsidR="007346E4" w:rsidRPr="001F4B6D">
        <w:rPr>
          <w:rFonts w:ascii="Arial" w:hAnsi="Arial" w:cs="Arial"/>
          <w:b/>
          <w:sz w:val="24"/>
          <w:szCs w:val="24"/>
          <w:lang w:val="el-GR"/>
        </w:rPr>
        <w:t xml:space="preserve"> ανάλογα με τη διαφοροποίηση των συγκλίσεων </w:t>
      </w:r>
      <w:r w:rsidR="00D57D0A" w:rsidRPr="001F4B6D">
        <w:rPr>
          <w:rFonts w:ascii="Arial" w:hAnsi="Arial" w:cs="Arial"/>
          <w:b/>
          <w:sz w:val="24"/>
          <w:szCs w:val="24"/>
          <w:lang w:val="el-GR"/>
        </w:rPr>
        <w:t xml:space="preserve">και </w:t>
      </w:r>
      <w:r w:rsidR="00C03178" w:rsidRPr="001F4B6D">
        <w:rPr>
          <w:rFonts w:ascii="Arial" w:hAnsi="Arial" w:cs="Arial"/>
          <w:b/>
          <w:sz w:val="24"/>
          <w:szCs w:val="24"/>
          <w:lang w:val="el-GR"/>
        </w:rPr>
        <w:t>σήμερα βρίσκονται στις 272</w:t>
      </w:r>
      <w:r w:rsidR="002D7953" w:rsidRPr="001F4B6D">
        <w:rPr>
          <w:rFonts w:ascii="Arial" w:hAnsi="Arial" w:cs="Arial"/>
          <w:b/>
          <w:sz w:val="24"/>
          <w:szCs w:val="24"/>
          <w:lang w:val="el-GR"/>
        </w:rPr>
        <w:t>,</w:t>
      </w:r>
      <w:r w:rsidR="00D57D0A" w:rsidRPr="001F4B6D">
        <w:rPr>
          <w:rFonts w:ascii="Arial" w:hAnsi="Arial" w:cs="Arial"/>
          <w:b/>
          <w:sz w:val="24"/>
          <w:szCs w:val="24"/>
          <w:lang w:val="el-GR"/>
        </w:rPr>
        <w:t xml:space="preserve"> </w:t>
      </w:r>
      <w:r w:rsidR="009B6CB5" w:rsidRPr="001F4B6D">
        <w:rPr>
          <w:rFonts w:ascii="Arial" w:hAnsi="Arial" w:cs="Arial"/>
          <w:b/>
          <w:sz w:val="24"/>
          <w:szCs w:val="24"/>
          <w:lang w:val="el-GR"/>
        </w:rPr>
        <w:t>και</w:t>
      </w:r>
      <w:r w:rsidR="002A72FF" w:rsidRPr="001F4B6D">
        <w:rPr>
          <w:rFonts w:ascii="Arial" w:hAnsi="Arial" w:cs="Arial"/>
          <w:b/>
          <w:sz w:val="24"/>
          <w:szCs w:val="24"/>
          <w:lang w:val="el-GR"/>
        </w:rPr>
        <w:t>,</w:t>
      </w:r>
      <w:r w:rsidR="009B6CB5" w:rsidRPr="001F4B6D">
        <w:rPr>
          <w:rFonts w:ascii="Arial" w:hAnsi="Arial" w:cs="Arial"/>
          <w:b/>
          <w:sz w:val="24"/>
          <w:szCs w:val="24"/>
          <w:lang w:val="el-GR"/>
        </w:rPr>
        <w:t xml:space="preserve"> </w:t>
      </w:r>
      <w:r w:rsidR="002D7953" w:rsidRPr="001F4B6D">
        <w:rPr>
          <w:rFonts w:ascii="Arial" w:hAnsi="Arial" w:cs="Arial"/>
          <w:b/>
          <w:sz w:val="24"/>
          <w:szCs w:val="24"/>
          <w:lang w:val="el-GR"/>
        </w:rPr>
        <w:t>β</w:t>
      </w:r>
      <w:r w:rsidR="00D57D0A" w:rsidRPr="001F4B6D">
        <w:rPr>
          <w:rFonts w:ascii="Arial" w:hAnsi="Arial" w:cs="Arial"/>
          <w:b/>
          <w:sz w:val="24"/>
          <w:szCs w:val="24"/>
          <w:lang w:val="el-GR"/>
        </w:rPr>
        <w:t>εβαίως</w:t>
      </w:r>
      <w:r w:rsidR="002D7953" w:rsidRPr="001F4B6D">
        <w:rPr>
          <w:rFonts w:ascii="Arial" w:hAnsi="Arial" w:cs="Arial"/>
          <w:b/>
          <w:sz w:val="24"/>
          <w:szCs w:val="24"/>
          <w:lang w:val="el-GR"/>
        </w:rPr>
        <w:t>,</w:t>
      </w:r>
      <w:r w:rsidR="00D57D0A" w:rsidRPr="001F4B6D">
        <w:rPr>
          <w:rFonts w:ascii="Arial" w:hAnsi="Arial" w:cs="Arial"/>
          <w:b/>
          <w:sz w:val="24"/>
          <w:szCs w:val="24"/>
          <w:lang w:val="el-GR"/>
        </w:rPr>
        <w:t xml:space="preserve"> </w:t>
      </w:r>
      <w:r w:rsidR="002D7953" w:rsidRPr="001F4B6D">
        <w:rPr>
          <w:rFonts w:ascii="Arial" w:hAnsi="Arial" w:cs="Arial"/>
          <w:b/>
          <w:sz w:val="24"/>
          <w:szCs w:val="24"/>
          <w:lang w:val="el-GR"/>
        </w:rPr>
        <w:t>αυτό</w:t>
      </w:r>
      <w:r w:rsidR="00D57D0A" w:rsidRPr="001F4B6D">
        <w:rPr>
          <w:rFonts w:ascii="Arial" w:hAnsi="Arial" w:cs="Arial"/>
          <w:b/>
          <w:sz w:val="24"/>
          <w:szCs w:val="24"/>
          <w:lang w:val="el-GR"/>
        </w:rPr>
        <w:t xml:space="preserve"> συνεπάγετ</w:t>
      </w:r>
      <w:r w:rsidR="0079210A" w:rsidRPr="001F4B6D">
        <w:rPr>
          <w:rFonts w:ascii="Arial" w:hAnsi="Arial" w:cs="Arial"/>
          <w:b/>
          <w:sz w:val="24"/>
          <w:szCs w:val="24"/>
          <w:lang w:val="el-GR"/>
        </w:rPr>
        <w:t>αι</w:t>
      </w:r>
      <w:r w:rsidR="00D57D0A" w:rsidRPr="001F4B6D">
        <w:rPr>
          <w:rFonts w:ascii="Arial" w:hAnsi="Arial" w:cs="Arial"/>
          <w:b/>
          <w:sz w:val="24"/>
          <w:szCs w:val="24"/>
          <w:lang w:val="el-GR"/>
        </w:rPr>
        <w:t xml:space="preserve"> επιπρόσθετη μελέτη και αξιολόγηση</w:t>
      </w:r>
      <w:r w:rsidR="002D7953" w:rsidRPr="001F4B6D">
        <w:rPr>
          <w:rFonts w:ascii="Arial" w:hAnsi="Arial" w:cs="Arial"/>
          <w:b/>
          <w:sz w:val="24"/>
          <w:szCs w:val="24"/>
          <w:lang w:val="el-GR"/>
        </w:rPr>
        <w:t>)</w:t>
      </w:r>
      <w:r w:rsidR="00D57D0A" w:rsidRPr="001F4B6D">
        <w:rPr>
          <w:rFonts w:ascii="Arial" w:hAnsi="Arial" w:cs="Arial"/>
          <w:b/>
          <w:sz w:val="24"/>
          <w:szCs w:val="24"/>
          <w:lang w:val="el-GR"/>
        </w:rPr>
        <w:t>.  Υ</w:t>
      </w:r>
      <w:r w:rsidR="00C03178" w:rsidRPr="001F4B6D">
        <w:rPr>
          <w:rFonts w:ascii="Arial" w:hAnsi="Arial" w:cs="Arial"/>
          <w:b/>
          <w:sz w:val="24"/>
          <w:szCs w:val="24"/>
          <w:lang w:val="el-GR"/>
        </w:rPr>
        <w:t>πέβαλε πλειάδα σημειωμάτων προς εμένα</w:t>
      </w:r>
      <w:r w:rsidR="00C03178">
        <w:rPr>
          <w:rFonts w:ascii="Arial" w:hAnsi="Arial" w:cs="Arial"/>
          <w:sz w:val="24"/>
          <w:szCs w:val="24"/>
          <w:lang w:val="el-GR"/>
        </w:rPr>
        <w:t xml:space="preserve"> </w:t>
      </w:r>
      <w:r w:rsidR="00D57D0A" w:rsidRPr="001F4B6D">
        <w:rPr>
          <w:rFonts w:ascii="Arial" w:hAnsi="Arial" w:cs="Arial"/>
          <w:b/>
          <w:sz w:val="24"/>
          <w:szCs w:val="24"/>
          <w:lang w:val="el-GR"/>
        </w:rPr>
        <w:t>και/ή σ</w:t>
      </w:r>
      <w:r w:rsidR="00C03178" w:rsidRPr="001F4B6D">
        <w:rPr>
          <w:rFonts w:ascii="Arial" w:hAnsi="Arial" w:cs="Arial"/>
          <w:b/>
          <w:sz w:val="24"/>
          <w:szCs w:val="24"/>
          <w:lang w:val="el-GR"/>
        </w:rPr>
        <w:t xml:space="preserve">το Γραφείο του Διαπραγματευτή σε σχέση με </w:t>
      </w:r>
      <w:r w:rsidR="009B6CB5" w:rsidRPr="001F4B6D">
        <w:rPr>
          <w:rFonts w:ascii="Arial" w:hAnsi="Arial" w:cs="Arial"/>
          <w:b/>
          <w:sz w:val="24"/>
          <w:szCs w:val="24"/>
          <w:lang w:val="el-GR"/>
        </w:rPr>
        <w:t>ν</w:t>
      </w:r>
      <w:r w:rsidR="00C03178" w:rsidRPr="001F4B6D">
        <w:rPr>
          <w:rFonts w:ascii="Arial" w:hAnsi="Arial" w:cs="Arial"/>
          <w:b/>
          <w:sz w:val="24"/>
          <w:szCs w:val="24"/>
          <w:lang w:val="el-GR"/>
        </w:rPr>
        <w:t>ομικ</w:t>
      </w:r>
      <w:r w:rsidR="009B6CB5" w:rsidRPr="001F4B6D">
        <w:rPr>
          <w:rFonts w:ascii="Arial" w:hAnsi="Arial" w:cs="Arial"/>
          <w:b/>
          <w:sz w:val="24"/>
          <w:szCs w:val="24"/>
          <w:lang w:val="el-GR"/>
        </w:rPr>
        <w:t xml:space="preserve">ά θέματα, έδιδε οδηγίες στις </w:t>
      </w:r>
      <w:proofErr w:type="spellStart"/>
      <w:r w:rsidR="009B6CB5" w:rsidRPr="001F4B6D">
        <w:rPr>
          <w:rFonts w:ascii="Arial" w:hAnsi="Arial" w:cs="Arial"/>
          <w:b/>
          <w:sz w:val="24"/>
          <w:szCs w:val="24"/>
          <w:lang w:val="el-GR"/>
        </w:rPr>
        <w:t>υπο</w:t>
      </w:r>
      <w:proofErr w:type="spellEnd"/>
      <w:r w:rsidR="009B6CB5" w:rsidRPr="001F4B6D">
        <w:rPr>
          <w:rFonts w:ascii="Arial" w:hAnsi="Arial" w:cs="Arial"/>
          <w:b/>
          <w:sz w:val="24"/>
          <w:szCs w:val="24"/>
          <w:lang w:val="el-GR"/>
        </w:rPr>
        <w:t>-</w:t>
      </w:r>
      <w:r w:rsidR="00C03178" w:rsidRPr="001F4B6D">
        <w:rPr>
          <w:rFonts w:ascii="Arial" w:hAnsi="Arial" w:cs="Arial"/>
          <w:b/>
          <w:sz w:val="24"/>
          <w:szCs w:val="24"/>
          <w:lang w:val="el-GR"/>
        </w:rPr>
        <w:t xml:space="preserve">ομάδες εργασίας και </w:t>
      </w:r>
      <w:r w:rsidR="00D57D0A" w:rsidRPr="001F4B6D">
        <w:rPr>
          <w:rFonts w:ascii="Arial" w:hAnsi="Arial" w:cs="Arial"/>
          <w:b/>
          <w:sz w:val="24"/>
          <w:szCs w:val="24"/>
          <w:lang w:val="el-GR"/>
        </w:rPr>
        <w:t xml:space="preserve">έλυε νομικά ζητήματα </w:t>
      </w:r>
      <w:r w:rsidR="00C03178" w:rsidRPr="001F4B6D">
        <w:rPr>
          <w:rFonts w:ascii="Arial" w:hAnsi="Arial" w:cs="Arial"/>
          <w:b/>
          <w:sz w:val="24"/>
          <w:szCs w:val="24"/>
          <w:lang w:val="el-GR"/>
        </w:rPr>
        <w:t xml:space="preserve">πριν </w:t>
      </w:r>
      <w:r w:rsidR="00D57D0A" w:rsidRPr="001F4B6D">
        <w:rPr>
          <w:rFonts w:ascii="Arial" w:hAnsi="Arial" w:cs="Arial"/>
          <w:b/>
          <w:sz w:val="24"/>
          <w:szCs w:val="24"/>
          <w:lang w:val="el-GR"/>
        </w:rPr>
        <w:t xml:space="preserve">αυτά τεθούν </w:t>
      </w:r>
      <w:r w:rsidR="00C03178" w:rsidRPr="001F4B6D">
        <w:rPr>
          <w:rFonts w:ascii="Arial" w:hAnsi="Arial" w:cs="Arial"/>
          <w:b/>
          <w:sz w:val="24"/>
          <w:szCs w:val="24"/>
          <w:lang w:val="el-GR"/>
        </w:rPr>
        <w:t xml:space="preserve">ενώπιον της Επιτρόπου. Έλεγξε τρεις φορές σε κάθε στάδιο της διαδικασίας </w:t>
      </w:r>
      <w:r w:rsidR="00702A66" w:rsidRPr="001F4B6D">
        <w:rPr>
          <w:rFonts w:ascii="Arial" w:hAnsi="Arial" w:cs="Arial"/>
          <w:b/>
          <w:sz w:val="24"/>
          <w:szCs w:val="24"/>
          <w:lang w:val="el-GR"/>
        </w:rPr>
        <w:t>τις</w:t>
      </w:r>
      <w:r w:rsidR="00C03178" w:rsidRPr="001F4B6D">
        <w:rPr>
          <w:rFonts w:ascii="Arial" w:hAnsi="Arial" w:cs="Arial"/>
          <w:b/>
          <w:sz w:val="24"/>
          <w:szCs w:val="24"/>
          <w:lang w:val="el-GR"/>
        </w:rPr>
        <w:t xml:space="preserve"> 63 </w:t>
      </w:r>
      <w:r w:rsidR="00702A66" w:rsidRPr="001F4B6D">
        <w:rPr>
          <w:rFonts w:ascii="Arial" w:hAnsi="Arial" w:cs="Arial"/>
          <w:b/>
          <w:sz w:val="24"/>
          <w:szCs w:val="24"/>
          <w:lang w:val="el-GR"/>
        </w:rPr>
        <w:t xml:space="preserve">νομοθεσίες </w:t>
      </w:r>
      <w:r w:rsidR="00C03178" w:rsidRPr="001F4B6D">
        <w:rPr>
          <w:rFonts w:ascii="Arial" w:hAnsi="Arial" w:cs="Arial"/>
          <w:b/>
          <w:sz w:val="24"/>
          <w:szCs w:val="24"/>
          <w:lang w:val="el-GR"/>
        </w:rPr>
        <w:t>που έχουν ήδη παραδοθεί στην Τ/Κ πλευρά για συζήτηση</w:t>
      </w:r>
      <w:r w:rsidR="000501E0" w:rsidRPr="001F4B6D">
        <w:rPr>
          <w:rFonts w:ascii="Arial" w:hAnsi="Arial" w:cs="Arial"/>
          <w:b/>
          <w:sz w:val="24"/>
          <w:szCs w:val="24"/>
          <w:lang w:val="el-GR"/>
        </w:rPr>
        <w:t xml:space="preserve">.  Έλεγξε 23 </w:t>
      </w:r>
      <w:r w:rsidR="00702A66" w:rsidRPr="001F4B6D">
        <w:rPr>
          <w:rFonts w:ascii="Arial" w:hAnsi="Arial" w:cs="Arial"/>
          <w:b/>
          <w:sz w:val="24"/>
          <w:szCs w:val="24"/>
          <w:lang w:val="el-GR"/>
        </w:rPr>
        <w:t>νομοθεσίες</w:t>
      </w:r>
      <w:r w:rsidR="000501E0" w:rsidRPr="001F4B6D">
        <w:rPr>
          <w:rFonts w:ascii="Arial" w:hAnsi="Arial" w:cs="Arial"/>
          <w:b/>
          <w:sz w:val="24"/>
          <w:szCs w:val="24"/>
          <w:lang w:val="el-GR"/>
        </w:rPr>
        <w:t xml:space="preserve"> από δύο φορές </w:t>
      </w:r>
      <w:r w:rsidR="00424748" w:rsidRPr="001F4B6D">
        <w:rPr>
          <w:rFonts w:ascii="Arial" w:hAnsi="Arial" w:cs="Arial"/>
          <w:b/>
          <w:sz w:val="24"/>
          <w:szCs w:val="24"/>
          <w:lang w:val="el-GR"/>
        </w:rPr>
        <w:t>για τους οποίους εκκρεμεί η τελική παράδοση στη</w:t>
      </w:r>
      <w:r w:rsidR="00702A66" w:rsidRPr="001F4B6D">
        <w:rPr>
          <w:rFonts w:ascii="Arial" w:hAnsi="Arial" w:cs="Arial"/>
          <w:b/>
          <w:sz w:val="24"/>
          <w:szCs w:val="24"/>
          <w:lang w:val="el-GR"/>
        </w:rPr>
        <w:t>ν</w:t>
      </w:r>
      <w:r w:rsidR="00424748" w:rsidRPr="001F4B6D">
        <w:rPr>
          <w:rFonts w:ascii="Arial" w:hAnsi="Arial" w:cs="Arial"/>
          <w:b/>
          <w:sz w:val="24"/>
          <w:szCs w:val="24"/>
          <w:lang w:val="el-GR"/>
        </w:rPr>
        <w:t xml:space="preserve"> Τ/Κ πλευρά, έλεγξε για πρώτη φορά </w:t>
      </w:r>
      <w:r w:rsidR="0079210A" w:rsidRPr="001F4B6D">
        <w:rPr>
          <w:rFonts w:ascii="Arial" w:hAnsi="Arial" w:cs="Arial"/>
          <w:b/>
          <w:sz w:val="24"/>
          <w:szCs w:val="24"/>
          <w:lang w:val="el-GR"/>
        </w:rPr>
        <w:t xml:space="preserve">σημαντικό αριθμό </w:t>
      </w:r>
      <w:r w:rsidR="00702A66" w:rsidRPr="001F4B6D">
        <w:rPr>
          <w:rFonts w:ascii="Arial" w:hAnsi="Arial" w:cs="Arial"/>
          <w:b/>
          <w:sz w:val="24"/>
          <w:szCs w:val="24"/>
          <w:lang w:val="el-GR"/>
        </w:rPr>
        <w:t>νομοθεσιών</w:t>
      </w:r>
      <w:r w:rsidR="0079210A" w:rsidRPr="001F4B6D">
        <w:rPr>
          <w:rFonts w:ascii="Arial" w:hAnsi="Arial" w:cs="Arial"/>
          <w:b/>
          <w:sz w:val="24"/>
          <w:szCs w:val="24"/>
          <w:lang w:val="el-GR"/>
        </w:rPr>
        <w:t xml:space="preserve"> </w:t>
      </w:r>
      <w:r w:rsidR="00702A66" w:rsidRPr="001F4B6D">
        <w:rPr>
          <w:rFonts w:ascii="Arial" w:hAnsi="Arial" w:cs="Arial"/>
          <w:b/>
          <w:sz w:val="24"/>
          <w:szCs w:val="24"/>
          <w:lang w:val="el-GR"/>
        </w:rPr>
        <w:t xml:space="preserve">τις οποίες </w:t>
      </w:r>
      <w:r w:rsidR="0079210A" w:rsidRPr="001F4B6D">
        <w:rPr>
          <w:rFonts w:ascii="Arial" w:hAnsi="Arial" w:cs="Arial"/>
          <w:b/>
          <w:sz w:val="24"/>
          <w:szCs w:val="24"/>
          <w:lang w:val="el-GR"/>
        </w:rPr>
        <w:t>επέστρεψε στα Υπουργεία</w:t>
      </w:r>
      <w:r w:rsidR="00702A66" w:rsidRPr="001F4B6D">
        <w:rPr>
          <w:rFonts w:ascii="Arial" w:hAnsi="Arial" w:cs="Arial"/>
          <w:b/>
          <w:sz w:val="24"/>
          <w:szCs w:val="24"/>
          <w:lang w:val="el-GR"/>
        </w:rPr>
        <w:t>/Υπηρεσίες</w:t>
      </w:r>
      <w:r w:rsidR="0079210A" w:rsidRPr="001F4B6D">
        <w:rPr>
          <w:rFonts w:ascii="Arial" w:hAnsi="Arial" w:cs="Arial"/>
          <w:b/>
          <w:sz w:val="24"/>
          <w:szCs w:val="24"/>
          <w:lang w:val="el-GR"/>
        </w:rPr>
        <w:t xml:space="preserve"> </w:t>
      </w:r>
      <w:r w:rsidR="002A72FF" w:rsidRPr="001F4B6D">
        <w:rPr>
          <w:rFonts w:ascii="Arial" w:hAnsi="Arial" w:cs="Arial"/>
          <w:b/>
          <w:sz w:val="24"/>
          <w:szCs w:val="24"/>
          <w:lang w:val="el-GR"/>
        </w:rPr>
        <w:t xml:space="preserve">με σχόλια και παρατηρήσεις </w:t>
      </w:r>
      <w:r w:rsidRPr="001F4B6D">
        <w:rPr>
          <w:rFonts w:ascii="Arial" w:hAnsi="Arial" w:cs="Arial"/>
          <w:b/>
          <w:sz w:val="24"/>
          <w:szCs w:val="24"/>
          <w:lang w:val="el-GR"/>
        </w:rPr>
        <w:t xml:space="preserve">για </w:t>
      </w:r>
      <w:r w:rsidR="00424748" w:rsidRPr="001F4B6D">
        <w:rPr>
          <w:rFonts w:ascii="Arial" w:hAnsi="Arial" w:cs="Arial"/>
          <w:b/>
          <w:sz w:val="24"/>
          <w:szCs w:val="24"/>
          <w:lang w:val="el-GR"/>
        </w:rPr>
        <w:t>περαιτέρω αλλαγές από τα Υπουργεία</w:t>
      </w:r>
      <w:r w:rsidR="00702A66" w:rsidRPr="001F4B6D">
        <w:rPr>
          <w:rFonts w:ascii="Arial" w:hAnsi="Arial" w:cs="Arial"/>
          <w:b/>
          <w:sz w:val="24"/>
          <w:szCs w:val="24"/>
          <w:lang w:val="el-GR"/>
        </w:rPr>
        <w:t>/Υπηρεσίες</w:t>
      </w:r>
      <w:r w:rsidR="00424748" w:rsidRPr="001F4B6D">
        <w:rPr>
          <w:rFonts w:ascii="Arial" w:hAnsi="Arial" w:cs="Arial"/>
          <w:b/>
          <w:sz w:val="24"/>
          <w:szCs w:val="24"/>
          <w:lang w:val="el-GR"/>
        </w:rPr>
        <w:t xml:space="preserve"> και άλλα πολλά που αναλύονται στην προηγούμενη επιστολή μου.  </w:t>
      </w:r>
      <w:r w:rsidR="004A46C4" w:rsidRPr="00E70F84">
        <w:rPr>
          <w:rFonts w:ascii="Arial" w:hAnsi="Arial" w:cs="Arial"/>
          <w:b/>
          <w:sz w:val="24"/>
          <w:szCs w:val="24"/>
          <w:lang w:val="el-GR"/>
        </w:rPr>
        <w:t xml:space="preserve">Σε σχέση με τα πιο πάνω </w:t>
      </w:r>
      <w:r w:rsidR="00424748" w:rsidRPr="00E70F84">
        <w:rPr>
          <w:rFonts w:ascii="Arial" w:hAnsi="Arial" w:cs="Arial"/>
          <w:b/>
          <w:sz w:val="24"/>
          <w:szCs w:val="24"/>
          <w:lang w:val="el-GR"/>
        </w:rPr>
        <w:t xml:space="preserve">για περίοδο δύο ετών </w:t>
      </w:r>
      <w:r w:rsidR="004A46C4" w:rsidRPr="00E70F84">
        <w:rPr>
          <w:rFonts w:ascii="Arial" w:hAnsi="Arial" w:cs="Arial"/>
          <w:b/>
          <w:sz w:val="24"/>
          <w:szCs w:val="24"/>
          <w:lang w:val="el-GR"/>
        </w:rPr>
        <w:t xml:space="preserve">που όφειλε να ασκεί τα καθήκοντα αυτά κατά προτεραιότητα οποιασδήποτε άλλης εργασίας </w:t>
      </w:r>
      <w:r w:rsidR="00424748" w:rsidRPr="00E70F84">
        <w:rPr>
          <w:rFonts w:ascii="Arial" w:hAnsi="Arial" w:cs="Arial"/>
          <w:b/>
          <w:sz w:val="24"/>
          <w:szCs w:val="24"/>
          <w:lang w:val="el-GR"/>
        </w:rPr>
        <w:t>της έχει καταβληθεί το ποσό των 300.000 χιλιάδων ευρώ</w:t>
      </w:r>
      <w:r w:rsidR="004A46C4" w:rsidRPr="00E70F84">
        <w:rPr>
          <w:rFonts w:ascii="Arial" w:hAnsi="Arial" w:cs="Arial"/>
          <w:b/>
          <w:sz w:val="24"/>
          <w:szCs w:val="24"/>
          <w:lang w:val="el-GR"/>
        </w:rPr>
        <w:t>, σ</w:t>
      </w:r>
      <w:r w:rsidR="00424748" w:rsidRPr="00E70F84">
        <w:rPr>
          <w:rFonts w:ascii="Arial" w:hAnsi="Arial" w:cs="Arial"/>
          <w:b/>
          <w:sz w:val="24"/>
          <w:szCs w:val="24"/>
          <w:lang w:val="el-GR"/>
        </w:rPr>
        <w:t xml:space="preserve">ε </w:t>
      </w:r>
      <w:r w:rsidR="004A46C4" w:rsidRPr="00E70F84">
        <w:rPr>
          <w:rFonts w:ascii="Arial" w:hAnsi="Arial" w:cs="Arial"/>
          <w:b/>
          <w:sz w:val="24"/>
          <w:szCs w:val="24"/>
          <w:lang w:val="el-GR"/>
        </w:rPr>
        <w:t xml:space="preserve">πιστή </w:t>
      </w:r>
      <w:r w:rsidR="00424748" w:rsidRPr="00E70F84">
        <w:rPr>
          <w:rFonts w:ascii="Arial" w:hAnsi="Arial" w:cs="Arial"/>
          <w:b/>
          <w:sz w:val="24"/>
          <w:szCs w:val="24"/>
          <w:lang w:val="el-GR"/>
        </w:rPr>
        <w:t xml:space="preserve">εφαρμογή των όρων της Απόρρητης Απόφασης του Υπουργικού </w:t>
      </w:r>
      <w:r w:rsidR="00424748" w:rsidRPr="00E70F84">
        <w:rPr>
          <w:rFonts w:ascii="Arial" w:hAnsi="Arial" w:cs="Arial"/>
          <w:b/>
          <w:sz w:val="24"/>
          <w:szCs w:val="24"/>
          <w:lang w:val="el-GR"/>
        </w:rPr>
        <w:lastRenderedPageBreak/>
        <w:t>Συμβουλίου</w:t>
      </w:r>
      <w:r w:rsidR="00806427" w:rsidRPr="00E70F84">
        <w:rPr>
          <w:rFonts w:ascii="Arial" w:hAnsi="Arial" w:cs="Arial"/>
          <w:b/>
          <w:sz w:val="24"/>
          <w:szCs w:val="24"/>
          <w:lang w:val="el-GR"/>
        </w:rPr>
        <w:t>.</w:t>
      </w:r>
      <w:r w:rsidR="00806427">
        <w:rPr>
          <w:rFonts w:ascii="Arial" w:hAnsi="Arial" w:cs="Arial"/>
          <w:sz w:val="24"/>
          <w:szCs w:val="24"/>
          <w:lang w:val="el-GR"/>
        </w:rPr>
        <w:t xml:space="preserve">  Δ</w:t>
      </w:r>
      <w:r w:rsidR="00424748">
        <w:rPr>
          <w:rFonts w:ascii="Arial" w:hAnsi="Arial" w:cs="Arial"/>
          <w:sz w:val="24"/>
          <w:szCs w:val="24"/>
          <w:lang w:val="el-GR"/>
        </w:rPr>
        <w:t>ιερωτώμαι</w:t>
      </w:r>
      <w:r>
        <w:rPr>
          <w:rFonts w:ascii="Arial" w:hAnsi="Arial" w:cs="Arial"/>
          <w:sz w:val="24"/>
          <w:szCs w:val="24"/>
          <w:lang w:val="el-GR"/>
        </w:rPr>
        <w:t>,</w:t>
      </w:r>
      <w:r w:rsidR="00424748">
        <w:rPr>
          <w:rFonts w:ascii="Arial" w:hAnsi="Arial" w:cs="Arial"/>
          <w:sz w:val="24"/>
          <w:szCs w:val="24"/>
          <w:lang w:val="el-GR"/>
        </w:rPr>
        <w:t xml:space="preserve"> εάν η εν λόγω </w:t>
      </w:r>
      <w:r w:rsidR="00B76AFA">
        <w:rPr>
          <w:rFonts w:ascii="Arial" w:hAnsi="Arial" w:cs="Arial"/>
          <w:sz w:val="24"/>
          <w:szCs w:val="24"/>
          <w:lang w:val="el-GR"/>
        </w:rPr>
        <w:t xml:space="preserve">εργασία </w:t>
      </w:r>
      <w:r w:rsidR="00806427">
        <w:rPr>
          <w:rFonts w:ascii="Arial" w:hAnsi="Arial" w:cs="Arial"/>
          <w:sz w:val="24"/>
          <w:szCs w:val="24"/>
          <w:lang w:val="el-GR"/>
        </w:rPr>
        <w:t xml:space="preserve">είχε ανατεθεί σε </w:t>
      </w:r>
      <w:r w:rsidR="00B76AFA">
        <w:rPr>
          <w:rFonts w:ascii="Arial" w:hAnsi="Arial" w:cs="Arial"/>
          <w:sz w:val="24"/>
          <w:szCs w:val="24"/>
          <w:lang w:val="el-GR"/>
        </w:rPr>
        <w:t>ξένους εμπειρογνώμονες</w:t>
      </w:r>
      <w:r>
        <w:rPr>
          <w:rFonts w:ascii="Arial" w:hAnsi="Arial" w:cs="Arial"/>
          <w:sz w:val="24"/>
          <w:szCs w:val="24"/>
          <w:lang w:val="el-GR"/>
        </w:rPr>
        <w:t xml:space="preserve">, όπως </w:t>
      </w:r>
      <w:r w:rsidR="00B76AFA">
        <w:rPr>
          <w:rFonts w:ascii="Arial" w:hAnsi="Arial" w:cs="Arial"/>
          <w:sz w:val="24"/>
          <w:szCs w:val="24"/>
          <w:lang w:val="el-GR"/>
        </w:rPr>
        <w:t xml:space="preserve">συχνά μετακαλεί το Κράτος για διάφορα </w:t>
      </w:r>
      <w:r w:rsidR="00806427">
        <w:rPr>
          <w:rFonts w:ascii="Arial" w:hAnsi="Arial" w:cs="Arial"/>
          <w:sz w:val="24"/>
          <w:szCs w:val="24"/>
          <w:lang w:val="el-GR"/>
        </w:rPr>
        <w:t>ν</w:t>
      </w:r>
      <w:r w:rsidR="00B76AFA">
        <w:rPr>
          <w:rFonts w:ascii="Arial" w:hAnsi="Arial" w:cs="Arial"/>
          <w:sz w:val="24"/>
          <w:szCs w:val="24"/>
          <w:lang w:val="el-GR"/>
        </w:rPr>
        <w:t>ομικά θέματα</w:t>
      </w:r>
      <w:r>
        <w:rPr>
          <w:rFonts w:ascii="Arial" w:hAnsi="Arial" w:cs="Arial"/>
          <w:sz w:val="24"/>
          <w:szCs w:val="24"/>
          <w:lang w:val="el-GR"/>
        </w:rPr>
        <w:t>,</w:t>
      </w:r>
      <w:r w:rsidR="00B76AFA">
        <w:rPr>
          <w:rFonts w:ascii="Arial" w:hAnsi="Arial" w:cs="Arial"/>
          <w:sz w:val="24"/>
          <w:szCs w:val="24"/>
          <w:lang w:val="el-GR"/>
        </w:rPr>
        <w:t xml:space="preserve"> για </w:t>
      </w:r>
      <w:r w:rsidR="00390731">
        <w:rPr>
          <w:rFonts w:ascii="Arial" w:hAnsi="Arial" w:cs="Arial"/>
          <w:sz w:val="24"/>
          <w:szCs w:val="24"/>
          <w:lang w:val="el-GR"/>
        </w:rPr>
        <w:t xml:space="preserve">περίοδο 2 ετών συνεχούς και κατά προτεραιότητα απασχόλησης με </w:t>
      </w:r>
      <w:r w:rsidR="00B76AFA">
        <w:rPr>
          <w:rFonts w:ascii="Arial" w:hAnsi="Arial" w:cs="Arial"/>
          <w:sz w:val="24"/>
          <w:szCs w:val="24"/>
          <w:lang w:val="el-GR"/>
        </w:rPr>
        <w:t>το έργο</w:t>
      </w:r>
      <w:r>
        <w:rPr>
          <w:rFonts w:ascii="Arial" w:hAnsi="Arial" w:cs="Arial"/>
          <w:sz w:val="24"/>
          <w:szCs w:val="24"/>
          <w:lang w:val="el-GR"/>
        </w:rPr>
        <w:t>,</w:t>
      </w:r>
      <w:r w:rsidR="00B76AFA">
        <w:rPr>
          <w:rFonts w:ascii="Arial" w:hAnsi="Arial" w:cs="Arial"/>
          <w:sz w:val="24"/>
          <w:szCs w:val="24"/>
          <w:lang w:val="el-GR"/>
        </w:rPr>
        <w:t xml:space="preserve"> π</w:t>
      </w:r>
      <w:r>
        <w:rPr>
          <w:rFonts w:ascii="Arial" w:hAnsi="Arial" w:cs="Arial"/>
          <w:sz w:val="24"/>
          <w:szCs w:val="24"/>
          <w:lang w:val="el-GR"/>
        </w:rPr>
        <w:t>οί</w:t>
      </w:r>
      <w:r w:rsidR="00B76AFA">
        <w:rPr>
          <w:rFonts w:ascii="Arial" w:hAnsi="Arial" w:cs="Arial"/>
          <w:sz w:val="24"/>
          <w:szCs w:val="24"/>
          <w:lang w:val="el-GR"/>
        </w:rPr>
        <w:t>ο θα ήταν το κόστος για το Κράτος</w:t>
      </w:r>
      <w:r w:rsidR="00B76AFA" w:rsidRPr="00B76AFA">
        <w:rPr>
          <w:rFonts w:ascii="Arial" w:hAnsi="Arial" w:cs="Arial"/>
          <w:sz w:val="24"/>
          <w:szCs w:val="24"/>
          <w:lang w:val="el-GR"/>
        </w:rPr>
        <w:t xml:space="preserve">;  </w:t>
      </w:r>
    </w:p>
    <w:p w:rsidR="00F776DF" w:rsidRDefault="00F776DF" w:rsidP="00A546C5">
      <w:pPr>
        <w:tabs>
          <w:tab w:val="left" w:pos="284"/>
        </w:tabs>
        <w:spacing w:after="0" w:line="360" w:lineRule="auto"/>
        <w:ind w:firstLine="142"/>
        <w:jc w:val="both"/>
        <w:rPr>
          <w:rFonts w:ascii="Arial" w:hAnsi="Arial" w:cs="Arial"/>
          <w:sz w:val="24"/>
          <w:szCs w:val="24"/>
          <w:lang w:val="el-GR"/>
        </w:rPr>
      </w:pPr>
    </w:p>
    <w:p w:rsidR="005A3B99" w:rsidRPr="00702A66" w:rsidRDefault="00E70F84" w:rsidP="005A3B99">
      <w:pPr>
        <w:spacing w:after="0" w:line="360" w:lineRule="auto"/>
        <w:jc w:val="both"/>
        <w:rPr>
          <w:rFonts w:ascii="Arial" w:hAnsi="Arial" w:cs="Arial"/>
          <w:b/>
          <w:sz w:val="24"/>
          <w:szCs w:val="24"/>
          <w:lang w:val="el-GR"/>
        </w:rPr>
      </w:pPr>
      <w:r>
        <w:rPr>
          <w:rFonts w:ascii="Arial" w:hAnsi="Arial" w:cs="Arial"/>
          <w:sz w:val="24"/>
          <w:szCs w:val="24"/>
          <w:lang w:val="el-GR"/>
        </w:rPr>
        <w:t xml:space="preserve">     11. </w:t>
      </w:r>
      <w:r w:rsidR="005A3B99" w:rsidRPr="00702A66">
        <w:rPr>
          <w:rFonts w:ascii="Arial" w:hAnsi="Arial" w:cs="Arial"/>
          <w:b/>
          <w:sz w:val="24"/>
          <w:szCs w:val="24"/>
          <w:lang w:val="el-GR"/>
        </w:rPr>
        <w:t>Επαναλαμβάνω ότι</w:t>
      </w:r>
      <w:r w:rsidR="002D7953" w:rsidRPr="00702A66">
        <w:rPr>
          <w:rFonts w:ascii="Arial" w:hAnsi="Arial" w:cs="Arial"/>
          <w:b/>
          <w:sz w:val="24"/>
          <w:szCs w:val="24"/>
          <w:lang w:val="el-GR"/>
        </w:rPr>
        <w:t>,</w:t>
      </w:r>
      <w:r w:rsidR="005A3B99" w:rsidRPr="00702A66">
        <w:rPr>
          <w:rFonts w:ascii="Arial" w:hAnsi="Arial" w:cs="Arial"/>
          <w:b/>
          <w:sz w:val="24"/>
          <w:szCs w:val="24"/>
          <w:lang w:val="el-GR"/>
        </w:rPr>
        <w:t xml:space="preserve"> η αξιολόγηση της εργασίας για κατάρτιση Ομοσπονδιακών Νόμων, όπως </w:t>
      </w:r>
      <w:r w:rsidRPr="00702A66">
        <w:rPr>
          <w:rFonts w:ascii="Arial" w:hAnsi="Arial" w:cs="Arial"/>
          <w:b/>
          <w:sz w:val="24"/>
          <w:szCs w:val="24"/>
          <w:lang w:val="el-GR"/>
        </w:rPr>
        <w:t>παρουσιάζεται στην Ειδική Έκθεση</w:t>
      </w:r>
      <w:r w:rsidR="00475B0B">
        <w:rPr>
          <w:rFonts w:ascii="Arial" w:hAnsi="Arial" w:cs="Arial"/>
          <w:b/>
          <w:sz w:val="24"/>
          <w:szCs w:val="24"/>
          <w:lang w:val="el-GR"/>
        </w:rPr>
        <w:t>,</w:t>
      </w:r>
      <w:r w:rsidRPr="00702A66">
        <w:rPr>
          <w:rFonts w:ascii="Arial" w:hAnsi="Arial" w:cs="Arial"/>
          <w:b/>
          <w:sz w:val="24"/>
          <w:szCs w:val="24"/>
          <w:lang w:val="el-GR"/>
        </w:rPr>
        <w:t xml:space="preserve"> </w:t>
      </w:r>
      <w:r w:rsidR="005A3B99" w:rsidRPr="00702A66">
        <w:rPr>
          <w:rFonts w:ascii="Arial" w:hAnsi="Arial" w:cs="Arial"/>
          <w:b/>
          <w:sz w:val="24"/>
          <w:szCs w:val="24"/>
          <w:lang w:val="el-GR"/>
        </w:rPr>
        <w:t>δεν ανταποκρίνεται στα πραγματικά δεδομένα</w:t>
      </w:r>
      <w:r w:rsidRPr="00702A66">
        <w:rPr>
          <w:rFonts w:ascii="Arial" w:hAnsi="Arial" w:cs="Arial"/>
          <w:b/>
          <w:sz w:val="24"/>
          <w:szCs w:val="24"/>
          <w:lang w:val="el-GR"/>
        </w:rPr>
        <w:t>,</w:t>
      </w:r>
      <w:r w:rsidR="005A3B99" w:rsidRPr="00702A66">
        <w:rPr>
          <w:rFonts w:ascii="Arial" w:hAnsi="Arial" w:cs="Arial"/>
          <w:b/>
          <w:sz w:val="24"/>
          <w:szCs w:val="24"/>
          <w:lang w:val="el-GR"/>
        </w:rPr>
        <w:t xml:space="preserve"> ούτε όσον αφορά των όγκο της εργασίας που έχει επιτελεσθεί ούτε το στάδιο προόδου κάθε νομοθεσίας ούτε και, εν πάση περιπτώσει</w:t>
      </w:r>
      <w:r w:rsidRPr="00702A66">
        <w:rPr>
          <w:rFonts w:ascii="Arial" w:hAnsi="Arial" w:cs="Arial"/>
          <w:b/>
          <w:sz w:val="24"/>
          <w:szCs w:val="24"/>
          <w:lang w:val="el-GR"/>
        </w:rPr>
        <w:t>,</w:t>
      </w:r>
      <w:r w:rsidR="005A3B99" w:rsidRPr="00702A66">
        <w:rPr>
          <w:rFonts w:ascii="Arial" w:hAnsi="Arial" w:cs="Arial"/>
          <w:b/>
          <w:sz w:val="24"/>
          <w:szCs w:val="24"/>
          <w:lang w:val="el-GR"/>
        </w:rPr>
        <w:t xml:space="preserve"> την πολυπλοκ</w:t>
      </w:r>
      <w:r w:rsidRPr="00702A66">
        <w:rPr>
          <w:rFonts w:ascii="Arial" w:hAnsi="Arial" w:cs="Arial"/>
          <w:b/>
          <w:sz w:val="24"/>
          <w:szCs w:val="24"/>
          <w:lang w:val="el-GR"/>
        </w:rPr>
        <w:t>ότητα και δυσκολία επιτέλεσης του</w:t>
      </w:r>
      <w:r w:rsidR="005A3B99" w:rsidRPr="00702A66">
        <w:rPr>
          <w:rFonts w:ascii="Arial" w:hAnsi="Arial" w:cs="Arial"/>
          <w:b/>
          <w:sz w:val="24"/>
          <w:szCs w:val="24"/>
          <w:lang w:val="el-GR"/>
        </w:rPr>
        <w:t xml:space="preserve">.  Και </w:t>
      </w:r>
      <w:r w:rsidRPr="00702A66">
        <w:rPr>
          <w:rFonts w:ascii="Arial" w:hAnsi="Arial" w:cs="Arial"/>
          <w:b/>
          <w:sz w:val="24"/>
          <w:szCs w:val="24"/>
          <w:lang w:val="el-GR"/>
        </w:rPr>
        <w:t xml:space="preserve">τούτο, </w:t>
      </w:r>
      <w:r w:rsidR="005A3B99" w:rsidRPr="00702A66">
        <w:rPr>
          <w:rFonts w:ascii="Arial" w:hAnsi="Arial" w:cs="Arial"/>
          <w:b/>
          <w:sz w:val="24"/>
          <w:szCs w:val="24"/>
          <w:lang w:val="el-GR"/>
        </w:rPr>
        <w:t>παρά το γεγονός ότι</w:t>
      </w:r>
      <w:r w:rsidRPr="00702A66">
        <w:rPr>
          <w:rFonts w:ascii="Arial" w:hAnsi="Arial" w:cs="Arial"/>
          <w:b/>
          <w:sz w:val="24"/>
          <w:szCs w:val="24"/>
          <w:lang w:val="el-GR"/>
        </w:rPr>
        <w:t>,</w:t>
      </w:r>
      <w:r w:rsidR="005A3B99" w:rsidRPr="00702A66">
        <w:rPr>
          <w:rFonts w:ascii="Arial" w:hAnsi="Arial" w:cs="Arial"/>
          <w:b/>
          <w:sz w:val="24"/>
          <w:szCs w:val="24"/>
          <w:lang w:val="el-GR"/>
        </w:rPr>
        <w:t xml:space="preserve"> με την προηγούμενη επιστολή μου σας διαβιβάστηκαν αναλυτικοί πίνακες και εκθέσεις.</w:t>
      </w:r>
    </w:p>
    <w:p w:rsidR="00E70F84" w:rsidRDefault="00E70F84" w:rsidP="005A3B99">
      <w:pPr>
        <w:spacing w:after="0" w:line="360" w:lineRule="auto"/>
        <w:jc w:val="both"/>
        <w:rPr>
          <w:rFonts w:ascii="Arial" w:hAnsi="Arial" w:cs="Arial"/>
          <w:sz w:val="24"/>
          <w:szCs w:val="24"/>
          <w:lang w:val="el-GR"/>
        </w:rPr>
      </w:pPr>
    </w:p>
    <w:p w:rsidR="003D6DEC" w:rsidRPr="002A72FF" w:rsidRDefault="00E70F84" w:rsidP="00BD3F4F">
      <w:pPr>
        <w:spacing w:after="0" w:line="360" w:lineRule="auto"/>
        <w:jc w:val="both"/>
        <w:rPr>
          <w:rFonts w:ascii="Arial" w:hAnsi="Arial" w:cs="Arial"/>
          <w:sz w:val="24"/>
          <w:szCs w:val="24"/>
          <w:lang w:val="el-GR"/>
        </w:rPr>
      </w:pPr>
      <w:r>
        <w:rPr>
          <w:rFonts w:ascii="Arial" w:hAnsi="Arial" w:cs="Arial"/>
          <w:sz w:val="24"/>
          <w:szCs w:val="24"/>
          <w:lang w:val="el-GR"/>
        </w:rPr>
        <w:t xml:space="preserve">   12.1 </w:t>
      </w:r>
      <w:r w:rsidR="00BD3F4F" w:rsidRPr="00BD3F4F">
        <w:rPr>
          <w:rFonts w:ascii="Arial" w:hAnsi="Arial" w:cs="Arial"/>
          <w:sz w:val="24"/>
          <w:szCs w:val="24"/>
          <w:lang w:val="el-GR"/>
        </w:rPr>
        <w:t xml:space="preserve">Ενδεικτικό του ότι τα ευρήματα και </w:t>
      </w:r>
      <w:r w:rsidR="00F91D78">
        <w:rPr>
          <w:rFonts w:ascii="Arial" w:hAnsi="Arial" w:cs="Arial"/>
          <w:sz w:val="24"/>
          <w:szCs w:val="24"/>
          <w:lang w:val="el-GR"/>
        </w:rPr>
        <w:t xml:space="preserve">οι </w:t>
      </w:r>
      <w:r w:rsidR="00BD3F4F" w:rsidRPr="00BD3F4F">
        <w:rPr>
          <w:rFonts w:ascii="Arial" w:hAnsi="Arial" w:cs="Arial"/>
          <w:sz w:val="24"/>
          <w:szCs w:val="24"/>
          <w:lang w:val="el-GR"/>
        </w:rPr>
        <w:t xml:space="preserve">συστάσεις </w:t>
      </w:r>
      <w:r w:rsidR="00F91D78">
        <w:rPr>
          <w:rFonts w:ascii="Arial" w:hAnsi="Arial" w:cs="Arial"/>
          <w:sz w:val="24"/>
          <w:szCs w:val="24"/>
          <w:lang w:val="el-GR"/>
        </w:rPr>
        <w:t xml:space="preserve">στο μέρος αυτό </w:t>
      </w:r>
      <w:r w:rsidR="00BD3F4F" w:rsidRPr="00BD3F4F">
        <w:rPr>
          <w:rFonts w:ascii="Arial" w:hAnsi="Arial" w:cs="Arial"/>
          <w:sz w:val="24"/>
          <w:szCs w:val="24"/>
          <w:lang w:val="el-GR"/>
        </w:rPr>
        <w:t xml:space="preserve">εδράζονται σε </w:t>
      </w:r>
      <w:r w:rsidR="00F91D78">
        <w:rPr>
          <w:rFonts w:ascii="Arial" w:hAnsi="Arial" w:cs="Arial"/>
          <w:sz w:val="24"/>
          <w:szCs w:val="24"/>
          <w:lang w:val="el-GR"/>
        </w:rPr>
        <w:t xml:space="preserve">μη διαπίστωση/κατανόηση </w:t>
      </w:r>
      <w:r w:rsidR="00BD3F4F" w:rsidRPr="00BD3F4F">
        <w:rPr>
          <w:rFonts w:ascii="Arial" w:hAnsi="Arial" w:cs="Arial"/>
          <w:sz w:val="24"/>
          <w:szCs w:val="24"/>
          <w:lang w:val="el-GR"/>
        </w:rPr>
        <w:t>των πραγματικών δεδομένων</w:t>
      </w:r>
      <w:r w:rsidR="00F91D78">
        <w:rPr>
          <w:rFonts w:ascii="Arial" w:hAnsi="Arial" w:cs="Arial"/>
          <w:sz w:val="24"/>
          <w:szCs w:val="24"/>
          <w:lang w:val="el-GR"/>
        </w:rPr>
        <w:t xml:space="preserve">, </w:t>
      </w:r>
      <w:r w:rsidR="00BD3F4F" w:rsidRPr="00BD3F4F">
        <w:rPr>
          <w:rFonts w:ascii="Arial" w:hAnsi="Arial" w:cs="Arial"/>
          <w:sz w:val="24"/>
          <w:szCs w:val="24"/>
          <w:lang w:val="el-GR"/>
        </w:rPr>
        <w:t>όσ</w:t>
      </w:r>
      <w:r w:rsidR="00F91D78">
        <w:rPr>
          <w:rFonts w:ascii="Arial" w:hAnsi="Arial" w:cs="Arial"/>
          <w:sz w:val="24"/>
          <w:szCs w:val="24"/>
          <w:lang w:val="el-GR"/>
        </w:rPr>
        <w:t>ο</w:t>
      </w:r>
      <w:r w:rsidR="00BD3F4F" w:rsidRPr="00BD3F4F">
        <w:rPr>
          <w:rFonts w:ascii="Arial" w:hAnsi="Arial" w:cs="Arial"/>
          <w:sz w:val="24"/>
          <w:szCs w:val="24"/>
          <w:lang w:val="el-GR"/>
        </w:rPr>
        <w:t xml:space="preserve">ν αφορά τον όγκο της εργασίας που </w:t>
      </w:r>
      <w:r w:rsidR="00F91D78">
        <w:rPr>
          <w:rFonts w:ascii="Arial" w:hAnsi="Arial" w:cs="Arial"/>
          <w:sz w:val="24"/>
          <w:szCs w:val="24"/>
          <w:lang w:val="el-GR"/>
        </w:rPr>
        <w:t xml:space="preserve">έχει διεκπεραιωθεί είναι </w:t>
      </w:r>
      <w:r w:rsidR="00BD3F4F" w:rsidRPr="00BD3F4F">
        <w:rPr>
          <w:rFonts w:ascii="Arial" w:hAnsi="Arial" w:cs="Arial"/>
          <w:sz w:val="24"/>
          <w:szCs w:val="24"/>
          <w:lang w:val="el-GR"/>
        </w:rPr>
        <w:t xml:space="preserve">και η τελευταία παράγραφος κάτω από την επικεφαλίδα </w:t>
      </w:r>
      <w:r w:rsidR="00F91D78">
        <w:rPr>
          <w:rFonts w:ascii="Arial" w:hAnsi="Arial" w:cs="Arial"/>
          <w:sz w:val="24"/>
          <w:szCs w:val="24"/>
          <w:lang w:val="el-GR"/>
        </w:rPr>
        <w:t>«</w:t>
      </w:r>
      <w:r w:rsidR="002D7953">
        <w:rPr>
          <w:rFonts w:ascii="Arial" w:hAnsi="Arial" w:cs="Arial"/>
          <w:sz w:val="24"/>
          <w:szCs w:val="24"/>
          <w:lang w:val="el-GR"/>
        </w:rPr>
        <w:t>Σ</w:t>
      </w:r>
      <w:r w:rsidR="00BD3F4F" w:rsidRPr="00BD3F4F">
        <w:rPr>
          <w:rFonts w:ascii="Arial" w:hAnsi="Arial" w:cs="Arial"/>
          <w:sz w:val="24"/>
          <w:szCs w:val="24"/>
          <w:lang w:val="el-GR"/>
        </w:rPr>
        <w:t>ύσταση</w:t>
      </w:r>
      <w:r w:rsidR="00F91D78">
        <w:rPr>
          <w:rFonts w:ascii="Arial" w:hAnsi="Arial" w:cs="Arial"/>
          <w:sz w:val="24"/>
          <w:szCs w:val="24"/>
          <w:lang w:val="el-GR"/>
        </w:rPr>
        <w:t>»</w:t>
      </w:r>
      <w:r w:rsidR="00BD3F4F" w:rsidRPr="00BD3F4F">
        <w:rPr>
          <w:rFonts w:ascii="Arial" w:hAnsi="Arial" w:cs="Arial"/>
          <w:sz w:val="24"/>
          <w:szCs w:val="24"/>
          <w:lang w:val="el-GR"/>
        </w:rPr>
        <w:t xml:space="preserve"> </w:t>
      </w:r>
      <w:r w:rsidR="00F91D78">
        <w:rPr>
          <w:rFonts w:ascii="Arial" w:hAnsi="Arial" w:cs="Arial"/>
          <w:sz w:val="24"/>
          <w:szCs w:val="24"/>
          <w:lang w:val="el-GR"/>
        </w:rPr>
        <w:t>(</w:t>
      </w:r>
      <w:r w:rsidR="00BD3F4F" w:rsidRPr="00BD3F4F">
        <w:rPr>
          <w:rFonts w:ascii="Arial" w:hAnsi="Arial" w:cs="Arial"/>
          <w:sz w:val="24"/>
          <w:szCs w:val="24"/>
          <w:lang w:val="el-GR"/>
        </w:rPr>
        <w:t>σελ. 6</w:t>
      </w:r>
      <w:r w:rsidR="00F91D78">
        <w:rPr>
          <w:rFonts w:ascii="Arial" w:hAnsi="Arial" w:cs="Arial"/>
          <w:sz w:val="24"/>
          <w:szCs w:val="24"/>
          <w:lang w:val="el-GR"/>
        </w:rPr>
        <w:t>)</w:t>
      </w:r>
      <w:r w:rsidR="00702A66">
        <w:rPr>
          <w:rFonts w:ascii="Arial" w:hAnsi="Arial" w:cs="Arial"/>
          <w:sz w:val="24"/>
          <w:szCs w:val="24"/>
          <w:lang w:val="el-GR"/>
        </w:rPr>
        <w:t xml:space="preserve"> η οποία αναφέρει</w:t>
      </w:r>
      <w:r w:rsidR="002D7953" w:rsidRPr="002D7953">
        <w:rPr>
          <w:rFonts w:ascii="Arial" w:hAnsi="Arial" w:cs="Arial"/>
          <w:sz w:val="24"/>
          <w:szCs w:val="24"/>
          <w:lang w:val="el-GR"/>
        </w:rPr>
        <w:t>:</w:t>
      </w:r>
      <w:r w:rsidR="00BD3F4F" w:rsidRPr="00BD3F4F">
        <w:rPr>
          <w:rFonts w:ascii="Arial" w:hAnsi="Arial" w:cs="Arial"/>
          <w:sz w:val="24"/>
          <w:szCs w:val="24"/>
          <w:lang w:val="el-GR"/>
        </w:rPr>
        <w:t xml:space="preserve"> </w:t>
      </w:r>
      <w:r w:rsidR="003D6DEC">
        <w:rPr>
          <w:rFonts w:ascii="Arial" w:hAnsi="Arial" w:cs="Arial"/>
          <w:sz w:val="24"/>
          <w:szCs w:val="24"/>
          <w:lang w:val="el-GR"/>
        </w:rPr>
        <w:t>«Είναι άποψη της Υπηρεσίας μας ότι ο όλος χειρισμός του θέματος συνιστά πρόδηλα διασπάθιση δημοσίου χρήματος αφού, χωρίς καμιά διαδικασία συγκεκριμένος δικηγόρος αμείβεται με υπέρογκα ποσά με ασαφή καθήκοντα, που μεταξύ άλλων αφορούν τον έλεγχο της εργασίας των άλλων δικηγόρων (ως εάν αυτός να έχει κάποια ειδική εμπειρία, υπέρτερη των άλλων).  Ταυτόχρονα αμείβεται για να ελέγχει και συντονίζει και τα δικά του νομοθετήματα, αφού από τις συνολικά 18 συμφωνίες για την ετοιμασία των νομοθετημάτων, οι 9 ετοιμάστηκαν από τον ίδιο».</w:t>
      </w:r>
    </w:p>
    <w:p w:rsidR="00702A66" w:rsidRDefault="003D6DEC" w:rsidP="002A72FF">
      <w:pPr>
        <w:spacing w:after="0" w:line="360" w:lineRule="auto"/>
        <w:jc w:val="both"/>
        <w:rPr>
          <w:rFonts w:ascii="Arial" w:hAnsi="Arial" w:cs="Arial"/>
          <w:sz w:val="24"/>
          <w:szCs w:val="24"/>
          <w:lang w:val="el-GR"/>
        </w:rPr>
      </w:pPr>
      <w:r>
        <w:rPr>
          <w:rFonts w:ascii="Arial" w:hAnsi="Arial" w:cs="Arial"/>
          <w:sz w:val="24"/>
          <w:szCs w:val="24"/>
          <w:lang w:val="el-GR"/>
        </w:rPr>
        <w:t xml:space="preserve">    12.2 </w:t>
      </w:r>
      <w:r w:rsidR="005009AB">
        <w:rPr>
          <w:rFonts w:ascii="Arial" w:hAnsi="Arial" w:cs="Arial"/>
          <w:sz w:val="24"/>
          <w:szCs w:val="24"/>
          <w:lang w:val="el-GR"/>
        </w:rPr>
        <w:t xml:space="preserve">Από το αρχείο της εργασίας </w:t>
      </w:r>
      <w:r w:rsidR="00475B0B">
        <w:rPr>
          <w:rFonts w:ascii="Arial" w:hAnsi="Arial" w:cs="Arial"/>
          <w:sz w:val="24"/>
          <w:szCs w:val="24"/>
          <w:lang w:val="el-GR"/>
        </w:rPr>
        <w:t>στο οποίο</w:t>
      </w:r>
      <w:r w:rsidR="005009AB">
        <w:rPr>
          <w:rFonts w:ascii="Arial" w:hAnsi="Arial" w:cs="Arial"/>
          <w:sz w:val="24"/>
          <w:szCs w:val="24"/>
          <w:lang w:val="el-GR"/>
        </w:rPr>
        <w:t xml:space="preserve"> σας δόθηκε </w:t>
      </w:r>
      <w:r w:rsidR="00475B0B">
        <w:rPr>
          <w:rFonts w:ascii="Arial" w:hAnsi="Arial" w:cs="Arial"/>
          <w:sz w:val="24"/>
          <w:szCs w:val="24"/>
          <w:lang w:val="el-GR"/>
        </w:rPr>
        <w:t xml:space="preserve">πλήρης πρόσβαση, </w:t>
      </w:r>
      <w:r w:rsidR="005009AB">
        <w:rPr>
          <w:rFonts w:ascii="Arial" w:hAnsi="Arial" w:cs="Arial"/>
          <w:sz w:val="24"/>
          <w:szCs w:val="24"/>
          <w:lang w:val="el-GR"/>
        </w:rPr>
        <w:t>αλλά και από τους πίνακες που επισυνάφθηκαν στην προηγούμενη επιστολή μου διαφαίνεται σαφώς ότι</w:t>
      </w:r>
      <w:r w:rsidR="002A72FF">
        <w:rPr>
          <w:rFonts w:ascii="Arial" w:hAnsi="Arial" w:cs="Arial"/>
          <w:sz w:val="24"/>
          <w:szCs w:val="24"/>
          <w:lang w:val="el-GR"/>
        </w:rPr>
        <w:t xml:space="preserve"> </w:t>
      </w:r>
      <w:r w:rsidR="00702A66">
        <w:rPr>
          <w:rFonts w:ascii="Arial" w:hAnsi="Arial" w:cs="Arial"/>
          <w:sz w:val="24"/>
          <w:szCs w:val="24"/>
          <w:lang w:val="el-GR"/>
        </w:rPr>
        <w:t>οι 9 Σ</w:t>
      </w:r>
      <w:r w:rsidR="00BD3F4F" w:rsidRPr="00BD3F4F">
        <w:rPr>
          <w:rFonts w:ascii="Arial" w:hAnsi="Arial" w:cs="Arial"/>
          <w:sz w:val="24"/>
          <w:szCs w:val="24"/>
          <w:lang w:val="el-GR"/>
        </w:rPr>
        <w:t xml:space="preserve">υμφωνίες για κατάρτιση νομοθεσίας </w:t>
      </w:r>
      <w:r w:rsidR="005009AB" w:rsidRPr="005009AB">
        <w:rPr>
          <w:rFonts w:ascii="Arial" w:hAnsi="Arial" w:cs="Arial"/>
          <w:sz w:val="24"/>
          <w:szCs w:val="24"/>
          <w:lang w:val="el-GR"/>
        </w:rPr>
        <w:t>(</w:t>
      </w:r>
      <w:r w:rsidR="00BD3F4F" w:rsidRPr="00BD3F4F">
        <w:rPr>
          <w:rFonts w:ascii="Arial" w:hAnsi="Arial" w:cs="Arial"/>
          <w:sz w:val="24"/>
          <w:szCs w:val="24"/>
          <w:lang w:val="el-GR"/>
        </w:rPr>
        <w:t xml:space="preserve">που ανατέθηκαν στο άτομο που είχε και </w:t>
      </w:r>
      <w:r w:rsidR="00702A66">
        <w:rPr>
          <w:rFonts w:ascii="Arial" w:hAnsi="Arial" w:cs="Arial"/>
          <w:sz w:val="24"/>
          <w:szCs w:val="24"/>
          <w:lang w:val="el-GR"/>
        </w:rPr>
        <w:t>τη Σ</w:t>
      </w:r>
      <w:r w:rsidR="00BD3F4F" w:rsidRPr="00BD3F4F">
        <w:rPr>
          <w:rFonts w:ascii="Arial" w:hAnsi="Arial" w:cs="Arial"/>
          <w:sz w:val="24"/>
          <w:szCs w:val="24"/>
          <w:lang w:val="el-GR"/>
        </w:rPr>
        <w:t>υμφωνί</w:t>
      </w:r>
      <w:r w:rsidR="00702A66">
        <w:rPr>
          <w:rFonts w:ascii="Arial" w:hAnsi="Arial" w:cs="Arial"/>
          <w:sz w:val="24"/>
          <w:szCs w:val="24"/>
          <w:lang w:val="el-GR"/>
        </w:rPr>
        <w:t>α</w:t>
      </w:r>
      <w:r w:rsidR="00BD3F4F" w:rsidRPr="00BD3F4F">
        <w:rPr>
          <w:rFonts w:ascii="Arial" w:hAnsi="Arial" w:cs="Arial"/>
          <w:sz w:val="24"/>
          <w:szCs w:val="24"/>
          <w:lang w:val="el-GR"/>
        </w:rPr>
        <w:t xml:space="preserve"> </w:t>
      </w:r>
      <w:r w:rsidR="00702A66">
        <w:rPr>
          <w:rFonts w:ascii="Arial" w:hAnsi="Arial" w:cs="Arial"/>
          <w:sz w:val="24"/>
          <w:szCs w:val="24"/>
          <w:lang w:val="el-GR"/>
        </w:rPr>
        <w:t>Σ</w:t>
      </w:r>
      <w:r w:rsidR="00BD3F4F" w:rsidRPr="00BD3F4F">
        <w:rPr>
          <w:rFonts w:ascii="Arial" w:hAnsi="Arial" w:cs="Arial"/>
          <w:sz w:val="24"/>
          <w:szCs w:val="24"/>
          <w:lang w:val="el-GR"/>
        </w:rPr>
        <w:t>υντονισμού</w:t>
      </w:r>
      <w:r w:rsidR="005009AB">
        <w:rPr>
          <w:rFonts w:ascii="Arial" w:hAnsi="Arial" w:cs="Arial"/>
          <w:sz w:val="24"/>
          <w:szCs w:val="24"/>
          <w:lang w:val="el-GR"/>
        </w:rPr>
        <w:t>)</w:t>
      </w:r>
      <w:r w:rsidR="00BD3F4F" w:rsidRPr="00BD3F4F">
        <w:rPr>
          <w:rFonts w:ascii="Arial" w:hAnsi="Arial" w:cs="Arial"/>
          <w:sz w:val="24"/>
          <w:szCs w:val="24"/>
          <w:lang w:val="el-GR"/>
        </w:rPr>
        <w:t xml:space="preserve">, αφορούν 9 διαφορετικές νομοθεσίες, ενώ οι υπόλοιπες 9 που ανατέθηκαν σε άλλους νομικούς αφορούν </w:t>
      </w:r>
      <w:r w:rsidR="005009AB">
        <w:rPr>
          <w:rFonts w:ascii="Arial" w:hAnsi="Arial" w:cs="Arial"/>
          <w:sz w:val="24"/>
          <w:szCs w:val="24"/>
          <w:lang w:val="el-GR"/>
        </w:rPr>
        <w:t xml:space="preserve">σε κάθε περίπτωση μεγάλο αριθμό νομοθεσιών που εμπίπτουν στην ίδια θεματική </w:t>
      </w:r>
      <w:r w:rsidR="002D7953">
        <w:rPr>
          <w:rFonts w:ascii="Arial" w:hAnsi="Arial" w:cs="Arial"/>
          <w:sz w:val="24"/>
          <w:szCs w:val="24"/>
          <w:lang w:val="el-GR"/>
        </w:rPr>
        <w:t>(</w:t>
      </w:r>
      <w:proofErr w:type="spellStart"/>
      <w:r w:rsidR="005009AB">
        <w:rPr>
          <w:rFonts w:ascii="Arial" w:hAnsi="Arial" w:cs="Arial"/>
          <w:sz w:val="24"/>
          <w:szCs w:val="24"/>
          <w:lang w:val="el-GR"/>
        </w:rPr>
        <w:t>π.χ</w:t>
      </w:r>
      <w:proofErr w:type="spellEnd"/>
      <w:r w:rsidR="005009AB">
        <w:rPr>
          <w:rFonts w:ascii="Arial" w:hAnsi="Arial" w:cs="Arial"/>
          <w:sz w:val="24"/>
          <w:szCs w:val="24"/>
          <w:lang w:val="el-GR"/>
        </w:rPr>
        <w:t xml:space="preserve"> Ναυτιλία</w:t>
      </w:r>
      <w:r w:rsidR="002D7953">
        <w:rPr>
          <w:rFonts w:ascii="Arial" w:hAnsi="Arial" w:cs="Arial"/>
          <w:sz w:val="24"/>
          <w:szCs w:val="24"/>
          <w:lang w:val="el-GR"/>
        </w:rPr>
        <w:t>), συνολικά</w:t>
      </w:r>
      <w:r w:rsidR="005009AB">
        <w:rPr>
          <w:rFonts w:ascii="Arial" w:hAnsi="Arial" w:cs="Arial"/>
          <w:sz w:val="24"/>
          <w:szCs w:val="24"/>
          <w:lang w:val="el-GR"/>
        </w:rPr>
        <w:t xml:space="preserve"> </w:t>
      </w:r>
      <w:r w:rsidR="00BD3F4F" w:rsidRPr="005009AB">
        <w:rPr>
          <w:rFonts w:ascii="Arial" w:hAnsi="Arial" w:cs="Arial"/>
          <w:b/>
          <w:sz w:val="24"/>
          <w:szCs w:val="24"/>
          <w:u w:val="single"/>
          <w:lang w:val="el-GR"/>
        </w:rPr>
        <w:t>101</w:t>
      </w:r>
      <w:r w:rsidR="00BD3F4F" w:rsidRPr="00BD3F4F">
        <w:rPr>
          <w:rFonts w:ascii="Arial" w:hAnsi="Arial" w:cs="Arial"/>
          <w:sz w:val="24"/>
          <w:szCs w:val="24"/>
          <w:lang w:val="el-GR"/>
        </w:rPr>
        <w:t xml:space="preserve"> νομοθεσίες.  </w:t>
      </w:r>
      <w:r w:rsidR="002D7953">
        <w:rPr>
          <w:rFonts w:ascii="Arial" w:hAnsi="Arial" w:cs="Arial"/>
          <w:sz w:val="24"/>
          <w:szCs w:val="24"/>
          <w:lang w:val="el-GR"/>
        </w:rPr>
        <w:t>Υ</w:t>
      </w:r>
      <w:r w:rsidR="003F436D">
        <w:rPr>
          <w:rFonts w:ascii="Arial" w:hAnsi="Arial" w:cs="Arial"/>
          <w:sz w:val="24"/>
          <w:szCs w:val="24"/>
          <w:lang w:val="el-GR"/>
        </w:rPr>
        <w:t xml:space="preserve">πάρχουν άλλες </w:t>
      </w:r>
      <w:r w:rsidR="003F436D" w:rsidRPr="003F436D">
        <w:rPr>
          <w:rFonts w:ascii="Arial" w:hAnsi="Arial" w:cs="Arial"/>
          <w:b/>
          <w:sz w:val="24"/>
          <w:szCs w:val="24"/>
          <w:u w:val="single"/>
          <w:lang w:val="el-GR"/>
        </w:rPr>
        <w:t>37</w:t>
      </w:r>
      <w:r w:rsidR="003F436D">
        <w:rPr>
          <w:rFonts w:ascii="Arial" w:hAnsi="Arial" w:cs="Arial"/>
          <w:sz w:val="24"/>
          <w:szCs w:val="24"/>
          <w:lang w:val="el-GR"/>
        </w:rPr>
        <w:t xml:space="preserve"> νομοθεσίες</w:t>
      </w:r>
      <w:r w:rsidR="002D7953">
        <w:rPr>
          <w:rFonts w:ascii="Arial" w:hAnsi="Arial" w:cs="Arial"/>
          <w:sz w:val="24"/>
          <w:szCs w:val="24"/>
          <w:lang w:val="el-GR"/>
        </w:rPr>
        <w:t>,</w:t>
      </w:r>
      <w:r w:rsidR="003F436D">
        <w:rPr>
          <w:rFonts w:ascii="Arial" w:hAnsi="Arial" w:cs="Arial"/>
          <w:sz w:val="24"/>
          <w:szCs w:val="24"/>
          <w:lang w:val="el-GR"/>
        </w:rPr>
        <w:t xml:space="preserve"> </w:t>
      </w:r>
      <w:r w:rsidR="00BD3F4F" w:rsidRPr="00BD3F4F">
        <w:rPr>
          <w:rFonts w:ascii="Arial" w:hAnsi="Arial" w:cs="Arial"/>
          <w:sz w:val="24"/>
          <w:szCs w:val="24"/>
          <w:lang w:val="el-GR"/>
        </w:rPr>
        <w:t xml:space="preserve"> </w:t>
      </w:r>
      <w:r w:rsidR="003F436D">
        <w:rPr>
          <w:rFonts w:ascii="Arial" w:hAnsi="Arial" w:cs="Arial"/>
          <w:sz w:val="24"/>
          <w:szCs w:val="24"/>
          <w:lang w:val="el-GR"/>
        </w:rPr>
        <w:t xml:space="preserve">οι οποίες έχουν </w:t>
      </w:r>
      <w:r w:rsidR="00BD3F4F" w:rsidRPr="00BD3F4F">
        <w:rPr>
          <w:rFonts w:ascii="Arial" w:hAnsi="Arial" w:cs="Arial"/>
          <w:sz w:val="24"/>
          <w:szCs w:val="24"/>
          <w:lang w:val="el-GR"/>
        </w:rPr>
        <w:t xml:space="preserve">ανατεθεί σε δικηγόρους της Νομικής Υπηρεσίας </w:t>
      </w:r>
      <w:proofErr w:type="spellStart"/>
      <w:r w:rsidR="00BD3F4F" w:rsidRPr="00BD3F4F">
        <w:rPr>
          <w:rFonts w:ascii="Arial" w:hAnsi="Arial" w:cs="Arial"/>
          <w:sz w:val="24"/>
          <w:szCs w:val="24"/>
          <w:lang w:val="el-GR"/>
        </w:rPr>
        <w:t>επ΄</w:t>
      </w:r>
      <w:proofErr w:type="spellEnd"/>
      <w:r w:rsidR="00BD3F4F" w:rsidRPr="00BD3F4F">
        <w:rPr>
          <w:rFonts w:ascii="Arial" w:hAnsi="Arial" w:cs="Arial"/>
          <w:sz w:val="24"/>
          <w:szCs w:val="24"/>
          <w:lang w:val="el-GR"/>
        </w:rPr>
        <w:t xml:space="preserve"> αμοιβή (σύμφωνα με όρους που υπέδειξε </w:t>
      </w:r>
      <w:r w:rsidR="003F436D">
        <w:rPr>
          <w:rFonts w:ascii="Arial" w:hAnsi="Arial" w:cs="Arial"/>
          <w:sz w:val="24"/>
          <w:szCs w:val="24"/>
          <w:lang w:val="el-GR"/>
        </w:rPr>
        <w:t xml:space="preserve">και ενέκρινε </w:t>
      </w:r>
      <w:r w:rsidR="00BD3F4F" w:rsidRPr="00BD3F4F">
        <w:rPr>
          <w:rFonts w:ascii="Arial" w:hAnsi="Arial" w:cs="Arial"/>
          <w:sz w:val="24"/>
          <w:szCs w:val="24"/>
          <w:lang w:val="el-GR"/>
        </w:rPr>
        <w:t>ο Γενικός Εισαγγελέας της Δημοκρατίας)</w:t>
      </w:r>
      <w:r w:rsidR="003F436D">
        <w:rPr>
          <w:rFonts w:ascii="Arial" w:hAnsi="Arial" w:cs="Arial"/>
          <w:sz w:val="24"/>
          <w:szCs w:val="24"/>
          <w:lang w:val="el-GR"/>
        </w:rPr>
        <w:t xml:space="preserve"> οι οποίες ελέγχονται σε όλα </w:t>
      </w:r>
      <w:r w:rsidR="00BD3F4F" w:rsidRPr="00BD3F4F">
        <w:rPr>
          <w:rFonts w:ascii="Arial" w:hAnsi="Arial" w:cs="Arial"/>
          <w:sz w:val="24"/>
          <w:szCs w:val="24"/>
          <w:lang w:val="el-GR"/>
        </w:rPr>
        <w:t xml:space="preserve"> τα στάδια από την Συντονίστρια.  </w:t>
      </w:r>
      <w:r w:rsidR="002A72FF">
        <w:rPr>
          <w:rFonts w:ascii="Arial" w:hAnsi="Arial" w:cs="Arial"/>
          <w:sz w:val="24"/>
          <w:szCs w:val="24"/>
          <w:lang w:val="el-GR"/>
        </w:rPr>
        <w:t xml:space="preserve"> Για τις τελευταίες </w:t>
      </w:r>
      <w:r w:rsidR="00702A66">
        <w:rPr>
          <w:rFonts w:ascii="Arial" w:hAnsi="Arial" w:cs="Arial"/>
          <w:sz w:val="24"/>
          <w:szCs w:val="24"/>
          <w:lang w:val="el-GR"/>
        </w:rPr>
        <w:t xml:space="preserve">δεν γίνεται </w:t>
      </w:r>
      <w:r w:rsidR="00702A66">
        <w:rPr>
          <w:rFonts w:ascii="Arial" w:hAnsi="Arial" w:cs="Arial"/>
          <w:sz w:val="24"/>
          <w:szCs w:val="24"/>
          <w:lang w:val="el-GR"/>
        </w:rPr>
        <w:lastRenderedPageBreak/>
        <w:t xml:space="preserve">οποιαδήποτε αναφορά στην Ειδική </w:t>
      </w:r>
      <w:proofErr w:type="spellStart"/>
      <w:r w:rsidR="00702A66">
        <w:rPr>
          <w:rFonts w:ascii="Arial" w:hAnsi="Arial" w:cs="Arial"/>
          <w:sz w:val="24"/>
          <w:szCs w:val="24"/>
          <w:lang w:val="el-GR"/>
        </w:rPr>
        <w:t>΄Εκθεση</w:t>
      </w:r>
      <w:proofErr w:type="spellEnd"/>
      <w:r w:rsidR="00702A66">
        <w:rPr>
          <w:rFonts w:ascii="Arial" w:hAnsi="Arial" w:cs="Arial"/>
          <w:sz w:val="24"/>
          <w:szCs w:val="24"/>
          <w:lang w:val="el-GR"/>
        </w:rPr>
        <w:t xml:space="preserve">.  </w:t>
      </w:r>
      <w:r w:rsidR="002D7953">
        <w:rPr>
          <w:rFonts w:ascii="Arial" w:hAnsi="Arial" w:cs="Arial"/>
          <w:sz w:val="24"/>
          <w:szCs w:val="24"/>
          <w:lang w:val="el-GR"/>
        </w:rPr>
        <w:t>Υ</w:t>
      </w:r>
      <w:r w:rsidR="003F436D">
        <w:rPr>
          <w:rFonts w:ascii="Arial" w:hAnsi="Arial" w:cs="Arial"/>
          <w:sz w:val="24"/>
          <w:szCs w:val="24"/>
          <w:lang w:val="el-GR"/>
        </w:rPr>
        <w:t>πάρχουν</w:t>
      </w:r>
      <w:r w:rsidR="00BD3F4F" w:rsidRPr="00BD3F4F">
        <w:rPr>
          <w:rFonts w:ascii="Arial" w:hAnsi="Arial" w:cs="Arial"/>
          <w:sz w:val="24"/>
          <w:szCs w:val="24"/>
          <w:lang w:val="el-GR"/>
        </w:rPr>
        <w:t xml:space="preserve"> </w:t>
      </w:r>
      <w:r w:rsidR="00BD3F4F" w:rsidRPr="003F436D">
        <w:rPr>
          <w:rFonts w:ascii="Arial" w:hAnsi="Arial" w:cs="Arial"/>
          <w:b/>
          <w:sz w:val="24"/>
          <w:szCs w:val="24"/>
          <w:u w:val="single"/>
          <w:lang w:val="el-GR"/>
        </w:rPr>
        <w:t>5</w:t>
      </w:r>
      <w:r w:rsidR="00BD3F4F" w:rsidRPr="00BD3F4F">
        <w:rPr>
          <w:rFonts w:ascii="Arial" w:hAnsi="Arial" w:cs="Arial"/>
          <w:sz w:val="24"/>
          <w:szCs w:val="24"/>
          <w:lang w:val="el-GR"/>
        </w:rPr>
        <w:t xml:space="preserve"> νομοθεσίες</w:t>
      </w:r>
      <w:r w:rsidR="003F436D">
        <w:rPr>
          <w:rFonts w:ascii="Arial" w:hAnsi="Arial" w:cs="Arial"/>
          <w:sz w:val="24"/>
          <w:szCs w:val="24"/>
          <w:lang w:val="el-GR"/>
        </w:rPr>
        <w:t>, που</w:t>
      </w:r>
      <w:r w:rsidR="00BD3F4F" w:rsidRPr="00BD3F4F">
        <w:rPr>
          <w:rFonts w:ascii="Arial" w:hAnsi="Arial" w:cs="Arial"/>
          <w:sz w:val="24"/>
          <w:szCs w:val="24"/>
          <w:lang w:val="el-GR"/>
        </w:rPr>
        <w:t xml:space="preserve"> έχουν </w:t>
      </w:r>
      <w:r w:rsidR="003F436D">
        <w:rPr>
          <w:rFonts w:ascii="Arial" w:hAnsi="Arial" w:cs="Arial"/>
          <w:sz w:val="24"/>
          <w:szCs w:val="24"/>
          <w:lang w:val="el-GR"/>
        </w:rPr>
        <w:t xml:space="preserve">σε πρώτο στάδιο καταρτισθεί </w:t>
      </w:r>
      <w:r w:rsidR="00BD3F4F" w:rsidRPr="00BD3F4F">
        <w:rPr>
          <w:rFonts w:ascii="Arial" w:hAnsi="Arial" w:cs="Arial"/>
          <w:sz w:val="24"/>
          <w:szCs w:val="24"/>
          <w:lang w:val="el-GR"/>
        </w:rPr>
        <w:t xml:space="preserve">από ξένο εμπειρογνώμονα </w:t>
      </w:r>
      <w:r w:rsidR="003F436D">
        <w:rPr>
          <w:rFonts w:ascii="Arial" w:hAnsi="Arial" w:cs="Arial"/>
          <w:sz w:val="24"/>
          <w:szCs w:val="24"/>
          <w:lang w:val="el-GR"/>
        </w:rPr>
        <w:t>(</w:t>
      </w:r>
      <w:r w:rsidR="00BD3F4F" w:rsidRPr="00BD3F4F">
        <w:rPr>
          <w:rFonts w:ascii="Arial" w:hAnsi="Arial" w:cs="Arial"/>
          <w:sz w:val="24"/>
          <w:szCs w:val="24"/>
          <w:lang w:val="el-GR"/>
        </w:rPr>
        <w:t>τον οποίο διέθεσε η Βρετανική Κυβέρνηση στις δύο πλευρές</w:t>
      </w:r>
      <w:r w:rsidR="003F436D">
        <w:rPr>
          <w:rFonts w:ascii="Arial" w:hAnsi="Arial" w:cs="Arial"/>
          <w:sz w:val="24"/>
          <w:szCs w:val="24"/>
          <w:lang w:val="el-GR"/>
        </w:rPr>
        <w:t xml:space="preserve">).  Υπάρχουν επιπρόσθετα περίπου άλλοι </w:t>
      </w:r>
      <w:r w:rsidR="003F436D" w:rsidRPr="003F436D">
        <w:rPr>
          <w:rFonts w:ascii="Arial" w:hAnsi="Arial" w:cs="Arial"/>
          <w:b/>
          <w:sz w:val="24"/>
          <w:szCs w:val="24"/>
          <w:u w:val="single"/>
          <w:lang w:val="el-GR"/>
        </w:rPr>
        <w:t>74</w:t>
      </w:r>
      <w:r w:rsidR="00BD3F4F" w:rsidRPr="00BD3F4F">
        <w:rPr>
          <w:rFonts w:ascii="Arial" w:hAnsi="Arial" w:cs="Arial"/>
          <w:sz w:val="24"/>
          <w:szCs w:val="24"/>
          <w:lang w:val="el-GR"/>
        </w:rPr>
        <w:t xml:space="preserve"> νόμοι σε σχέση με τους οποίους η εργασία έχει αρχίσει από δικηγόρους </w:t>
      </w:r>
      <w:r w:rsidR="003F436D">
        <w:rPr>
          <w:rFonts w:ascii="Arial" w:hAnsi="Arial" w:cs="Arial"/>
          <w:sz w:val="24"/>
          <w:szCs w:val="24"/>
          <w:lang w:val="el-GR"/>
        </w:rPr>
        <w:t xml:space="preserve">(κυρίως </w:t>
      </w:r>
      <w:r w:rsidR="00BD3F4F" w:rsidRPr="00BD3F4F">
        <w:rPr>
          <w:rFonts w:ascii="Arial" w:hAnsi="Arial" w:cs="Arial"/>
          <w:sz w:val="24"/>
          <w:szCs w:val="24"/>
          <w:lang w:val="el-GR"/>
        </w:rPr>
        <w:t>της Νομικής Υπηρεσίας</w:t>
      </w:r>
      <w:r w:rsidR="003F436D">
        <w:rPr>
          <w:rFonts w:ascii="Arial" w:hAnsi="Arial" w:cs="Arial"/>
          <w:sz w:val="24"/>
          <w:szCs w:val="24"/>
          <w:lang w:val="el-GR"/>
        </w:rPr>
        <w:t>)</w:t>
      </w:r>
      <w:r w:rsidR="00BD3F4F" w:rsidRPr="00BD3F4F">
        <w:rPr>
          <w:rFonts w:ascii="Arial" w:hAnsi="Arial" w:cs="Arial"/>
          <w:sz w:val="24"/>
          <w:szCs w:val="24"/>
          <w:lang w:val="el-GR"/>
        </w:rPr>
        <w:t xml:space="preserve">.  </w:t>
      </w:r>
      <w:r w:rsidR="00BD3F4F" w:rsidRPr="00652A38">
        <w:rPr>
          <w:rFonts w:ascii="Arial" w:hAnsi="Arial" w:cs="Arial"/>
          <w:b/>
          <w:sz w:val="24"/>
          <w:szCs w:val="24"/>
          <w:lang w:val="el-GR"/>
        </w:rPr>
        <w:t>Επομένως</w:t>
      </w:r>
      <w:r w:rsidR="002D7953">
        <w:rPr>
          <w:rFonts w:ascii="Arial" w:hAnsi="Arial" w:cs="Arial"/>
          <w:sz w:val="24"/>
          <w:szCs w:val="24"/>
          <w:lang w:val="el-GR"/>
        </w:rPr>
        <w:t>,</w:t>
      </w:r>
      <w:r w:rsidR="00BD3F4F" w:rsidRPr="00BD3F4F">
        <w:rPr>
          <w:rFonts w:ascii="Arial" w:hAnsi="Arial" w:cs="Arial"/>
          <w:sz w:val="24"/>
          <w:szCs w:val="24"/>
          <w:lang w:val="el-GR"/>
        </w:rPr>
        <w:t xml:space="preserve"> </w:t>
      </w:r>
      <w:r w:rsidR="00BD3F4F" w:rsidRPr="00475B0B">
        <w:rPr>
          <w:rFonts w:ascii="Arial" w:hAnsi="Arial" w:cs="Arial"/>
          <w:b/>
          <w:sz w:val="24"/>
          <w:szCs w:val="24"/>
          <w:lang w:val="el-GR"/>
        </w:rPr>
        <w:t xml:space="preserve">το σύνολο των </w:t>
      </w:r>
      <w:r w:rsidR="002D7953" w:rsidRPr="00475B0B">
        <w:rPr>
          <w:rFonts w:ascii="Arial" w:hAnsi="Arial" w:cs="Arial"/>
          <w:b/>
          <w:sz w:val="24"/>
          <w:szCs w:val="24"/>
          <w:lang w:val="el-GR"/>
        </w:rPr>
        <w:t xml:space="preserve">νομοθεσιών </w:t>
      </w:r>
      <w:r w:rsidR="00652A38" w:rsidRPr="000231AF">
        <w:rPr>
          <w:rFonts w:ascii="Arial" w:hAnsi="Arial" w:cs="Arial"/>
          <w:b/>
          <w:sz w:val="24"/>
          <w:szCs w:val="24"/>
          <w:lang w:val="el-GR"/>
        </w:rPr>
        <w:t xml:space="preserve">για τις οποίες έχει προσφέρει </w:t>
      </w:r>
      <w:r w:rsidR="000231AF" w:rsidRPr="000231AF">
        <w:rPr>
          <w:rFonts w:ascii="Arial" w:hAnsi="Arial" w:cs="Arial"/>
          <w:b/>
          <w:sz w:val="24"/>
          <w:szCs w:val="24"/>
          <w:lang w:val="el-GR"/>
        </w:rPr>
        <w:t>εργασία</w:t>
      </w:r>
      <w:r w:rsidR="00652A38" w:rsidRPr="000231AF">
        <w:rPr>
          <w:rFonts w:ascii="Arial" w:hAnsi="Arial" w:cs="Arial"/>
          <w:b/>
          <w:sz w:val="24"/>
          <w:szCs w:val="24"/>
          <w:lang w:val="el-GR"/>
        </w:rPr>
        <w:t xml:space="preserve"> η Συντονίστρια</w:t>
      </w:r>
      <w:r w:rsidR="00652A38">
        <w:rPr>
          <w:rFonts w:ascii="Arial" w:hAnsi="Arial" w:cs="Arial"/>
          <w:b/>
          <w:sz w:val="24"/>
          <w:szCs w:val="24"/>
          <w:lang w:val="el-GR"/>
        </w:rPr>
        <w:t xml:space="preserve"> </w:t>
      </w:r>
      <w:r w:rsidR="00BD3F4F" w:rsidRPr="00475B0B">
        <w:rPr>
          <w:rFonts w:ascii="Arial" w:hAnsi="Arial" w:cs="Arial"/>
          <w:b/>
          <w:sz w:val="24"/>
          <w:szCs w:val="24"/>
          <w:lang w:val="el-GR"/>
        </w:rPr>
        <w:t>είναι</w:t>
      </w:r>
      <w:r w:rsidR="003F436D">
        <w:rPr>
          <w:rFonts w:ascii="Arial" w:hAnsi="Arial" w:cs="Arial"/>
          <w:sz w:val="24"/>
          <w:szCs w:val="24"/>
          <w:lang w:val="el-GR"/>
        </w:rPr>
        <w:t xml:space="preserve"> </w:t>
      </w:r>
      <w:r w:rsidR="003F436D" w:rsidRPr="003F436D">
        <w:rPr>
          <w:rFonts w:ascii="Arial" w:hAnsi="Arial" w:cs="Arial"/>
          <w:b/>
          <w:sz w:val="24"/>
          <w:szCs w:val="24"/>
          <w:u w:val="single"/>
          <w:lang w:val="el-GR"/>
        </w:rPr>
        <w:t>217</w:t>
      </w:r>
      <w:r w:rsidR="003F436D">
        <w:rPr>
          <w:rFonts w:ascii="Arial" w:hAnsi="Arial" w:cs="Arial"/>
          <w:sz w:val="24"/>
          <w:szCs w:val="24"/>
          <w:lang w:val="el-GR"/>
        </w:rPr>
        <w:t xml:space="preserve">. </w:t>
      </w:r>
      <w:r w:rsidR="002D7953">
        <w:rPr>
          <w:rFonts w:ascii="Arial" w:hAnsi="Arial" w:cs="Arial"/>
          <w:sz w:val="24"/>
          <w:szCs w:val="24"/>
          <w:lang w:val="el-GR"/>
        </w:rPr>
        <w:t xml:space="preserve">  </w:t>
      </w:r>
      <w:r w:rsidR="00702A66" w:rsidRPr="00702A66">
        <w:rPr>
          <w:rFonts w:ascii="Arial" w:hAnsi="Arial" w:cs="Arial"/>
          <w:sz w:val="24"/>
          <w:szCs w:val="24"/>
          <w:lang w:val="el-GR"/>
        </w:rPr>
        <w:t xml:space="preserve">Όπως έχω εξηγήσει πιο πάνω, το σύνολο των νομοθεσιών </w:t>
      </w:r>
      <w:r w:rsidR="00475B0B">
        <w:rPr>
          <w:rFonts w:ascii="Arial" w:hAnsi="Arial" w:cs="Arial"/>
          <w:sz w:val="24"/>
          <w:szCs w:val="24"/>
          <w:lang w:val="el-GR"/>
        </w:rPr>
        <w:t xml:space="preserve">που θα πρέπει να καταρτιστούν </w:t>
      </w:r>
      <w:r w:rsidR="00702A66" w:rsidRPr="00702A66">
        <w:rPr>
          <w:rFonts w:ascii="Arial" w:hAnsi="Arial" w:cs="Arial"/>
          <w:sz w:val="24"/>
          <w:szCs w:val="24"/>
          <w:lang w:val="el-GR"/>
        </w:rPr>
        <w:t xml:space="preserve">(που διαρκώς διαφοροποιείται λόγω των εξελίξεων στο πολιτικό επίπεδο) αυτή τη στιγμή υπολογίζεται στις 272.  </w:t>
      </w:r>
    </w:p>
    <w:p w:rsidR="009342CB" w:rsidRPr="002A72FF" w:rsidRDefault="002D7953" w:rsidP="002D7953">
      <w:pPr>
        <w:tabs>
          <w:tab w:val="left" w:pos="3261"/>
        </w:tabs>
        <w:spacing w:after="0" w:line="360" w:lineRule="auto"/>
        <w:jc w:val="both"/>
        <w:rPr>
          <w:rFonts w:ascii="Arial" w:hAnsi="Arial" w:cs="Arial"/>
          <w:sz w:val="24"/>
          <w:szCs w:val="24"/>
          <w:lang w:val="el-GR"/>
        </w:rPr>
      </w:pPr>
      <w:r>
        <w:rPr>
          <w:rFonts w:ascii="Arial" w:hAnsi="Arial" w:cs="Arial"/>
          <w:sz w:val="24"/>
          <w:szCs w:val="24"/>
          <w:lang w:val="el-GR"/>
        </w:rPr>
        <w:t xml:space="preserve">   12.3 </w:t>
      </w:r>
      <w:r w:rsidRPr="002D7953">
        <w:rPr>
          <w:rFonts w:ascii="Arial" w:hAnsi="Arial" w:cs="Arial"/>
          <w:sz w:val="24"/>
          <w:szCs w:val="24"/>
          <w:lang w:val="el-GR"/>
        </w:rPr>
        <w:t xml:space="preserve">Σε σχέση </w:t>
      </w:r>
      <w:r w:rsidRPr="00475B0B">
        <w:rPr>
          <w:rFonts w:ascii="Arial" w:hAnsi="Arial" w:cs="Arial"/>
          <w:b/>
          <w:sz w:val="24"/>
          <w:szCs w:val="24"/>
          <w:lang w:val="el-GR"/>
        </w:rPr>
        <w:t xml:space="preserve">με </w:t>
      </w:r>
      <w:r w:rsidR="009342CB" w:rsidRPr="00475B0B">
        <w:rPr>
          <w:rFonts w:ascii="Arial" w:hAnsi="Arial" w:cs="Arial"/>
          <w:b/>
          <w:sz w:val="24"/>
          <w:szCs w:val="24"/>
          <w:lang w:val="el-GR"/>
        </w:rPr>
        <w:t xml:space="preserve">όλες τις νομοθεσίες </w:t>
      </w:r>
      <w:r w:rsidRPr="00475B0B">
        <w:rPr>
          <w:rFonts w:ascii="Arial" w:hAnsi="Arial" w:cs="Arial"/>
          <w:b/>
          <w:sz w:val="24"/>
          <w:szCs w:val="24"/>
          <w:lang w:val="el-GR"/>
        </w:rPr>
        <w:t xml:space="preserve">η </w:t>
      </w:r>
      <w:r w:rsidR="009342CB" w:rsidRPr="00475B0B">
        <w:rPr>
          <w:rFonts w:ascii="Arial" w:hAnsi="Arial" w:cs="Arial"/>
          <w:b/>
          <w:sz w:val="24"/>
          <w:szCs w:val="24"/>
          <w:lang w:val="el-GR"/>
        </w:rPr>
        <w:t>Σ</w:t>
      </w:r>
      <w:r w:rsidRPr="00475B0B">
        <w:rPr>
          <w:rFonts w:ascii="Arial" w:hAnsi="Arial" w:cs="Arial"/>
          <w:b/>
          <w:sz w:val="24"/>
          <w:szCs w:val="24"/>
          <w:lang w:val="el-GR"/>
        </w:rPr>
        <w:t>υντονίστρια έχει ευθύνη</w:t>
      </w:r>
      <w:r w:rsidR="009342CB" w:rsidRPr="00475B0B">
        <w:rPr>
          <w:rFonts w:ascii="Arial" w:hAnsi="Arial" w:cs="Arial"/>
          <w:b/>
          <w:sz w:val="24"/>
          <w:szCs w:val="24"/>
          <w:lang w:val="el-GR"/>
        </w:rPr>
        <w:t>,</w:t>
      </w:r>
      <w:r w:rsidRPr="00475B0B">
        <w:rPr>
          <w:rFonts w:ascii="Arial" w:hAnsi="Arial" w:cs="Arial"/>
          <w:b/>
          <w:sz w:val="24"/>
          <w:szCs w:val="24"/>
          <w:lang w:val="el-GR"/>
        </w:rPr>
        <w:t xml:space="preserve"> από τα αρχικά στάδια</w:t>
      </w:r>
      <w:r w:rsidR="009342CB" w:rsidRPr="00475B0B">
        <w:rPr>
          <w:rFonts w:ascii="Arial" w:hAnsi="Arial" w:cs="Arial"/>
          <w:b/>
          <w:sz w:val="24"/>
          <w:szCs w:val="24"/>
          <w:lang w:val="el-GR"/>
        </w:rPr>
        <w:t>,</w:t>
      </w:r>
      <w:r w:rsidRPr="00475B0B">
        <w:rPr>
          <w:rFonts w:ascii="Arial" w:hAnsi="Arial" w:cs="Arial"/>
          <w:b/>
          <w:sz w:val="24"/>
          <w:szCs w:val="24"/>
          <w:lang w:val="el-GR"/>
        </w:rPr>
        <w:t xml:space="preserve"> να έχει </w:t>
      </w:r>
      <w:proofErr w:type="spellStart"/>
      <w:r w:rsidRPr="00475B0B">
        <w:rPr>
          <w:rFonts w:ascii="Arial" w:hAnsi="Arial" w:cs="Arial"/>
          <w:b/>
          <w:sz w:val="24"/>
          <w:szCs w:val="24"/>
          <w:lang w:val="el-GR"/>
        </w:rPr>
        <w:t>επανηλλειμένες</w:t>
      </w:r>
      <w:proofErr w:type="spellEnd"/>
      <w:r w:rsidRPr="00475B0B">
        <w:rPr>
          <w:rFonts w:ascii="Arial" w:hAnsi="Arial" w:cs="Arial"/>
          <w:b/>
          <w:sz w:val="24"/>
          <w:szCs w:val="24"/>
          <w:lang w:val="el-GR"/>
        </w:rPr>
        <w:t xml:space="preserve"> διαβουλεύσεις με τους </w:t>
      </w:r>
      <w:r w:rsidR="009342CB" w:rsidRPr="00475B0B">
        <w:rPr>
          <w:rFonts w:ascii="Arial" w:hAnsi="Arial" w:cs="Arial"/>
          <w:b/>
          <w:sz w:val="24"/>
          <w:szCs w:val="24"/>
          <w:lang w:val="el-GR"/>
        </w:rPr>
        <w:t>λειτουργούς των αρμοδίων Υπουργείων/Υπηρεσιών και τους Νομικούς</w:t>
      </w:r>
      <w:r w:rsidRPr="00475B0B">
        <w:rPr>
          <w:rFonts w:ascii="Arial" w:hAnsi="Arial" w:cs="Arial"/>
          <w:b/>
          <w:sz w:val="24"/>
          <w:szCs w:val="24"/>
          <w:lang w:val="el-GR"/>
        </w:rPr>
        <w:t xml:space="preserve">, </w:t>
      </w:r>
      <w:r w:rsidR="009342CB" w:rsidRPr="00475B0B">
        <w:rPr>
          <w:rFonts w:ascii="Arial" w:hAnsi="Arial" w:cs="Arial"/>
          <w:b/>
          <w:sz w:val="24"/>
          <w:szCs w:val="24"/>
          <w:lang w:val="el-GR"/>
        </w:rPr>
        <w:t>στους οποίους έχει ανατεθεί συγκεκριμένη νομοθεσία</w:t>
      </w:r>
      <w:r w:rsidR="009342CB">
        <w:rPr>
          <w:rFonts w:ascii="Arial" w:hAnsi="Arial" w:cs="Arial"/>
          <w:sz w:val="24"/>
          <w:szCs w:val="24"/>
          <w:lang w:val="el-GR"/>
        </w:rPr>
        <w:t xml:space="preserve"> </w:t>
      </w:r>
      <w:r w:rsidR="00475B0B" w:rsidRPr="00652A38">
        <w:rPr>
          <w:rFonts w:ascii="Arial" w:hAnsi="Arial" w:cs="Arial"/>
          <w:b/>
          <w:sz w:val="24"/>
          <w:szCs w:val="24"/>
          <w:lang w:val="el-GR"/>
        </w:rPr>
        <w:t>(ιδιώτες και της Νομικής Υπηρεσίας)</w:t>
      </w:r>
      <w:r w:rsidR="00475B0B">
        <w:rPr>
          <w:rFonts w:ascii="Arial" w:hAnsi="Arial" w:cs="Arial"/>
          <w:sz w:val="24"/>
          <w:szCs w:val="24"/>
          <w:lang w:val="el-GR"/>
        </w:rPr>
        <w:t xml:space="preserve"> </w:t>
      </w:r>
      <w:r w:rsidRPr="002D7953">
        <w:rPr>
          <w:rFonts w:ascii="Arial" w:hAnsi="Arial" w:cs="Arial"/>
          <w:sz w:val="24"/>
          <w:szCs w:val="24"/>
          <w:lang w:val="el-GR"/>
        </w:rPr>
        <w:t xml:space="preserve">να επιλύει </w:t>
      </w:r>
      <w:r w:rsidR="009342CB">
        <w:rPr>
          <w:rFonts w:ascii="Arial" w:hAnsi="Arial" w:cs="Arial"/>
          <w:sz w:val="24"/>
          <w:szCs w:val="24"/>
          <w:lang w:val="el-GR"/>
        </w:rPr>
        <w:t xml:space="preserve">νομικής φύσεως </w:t>
      </w:r>
      <w:r w:rsidRPr="002D7953">
        <w:rPr>
          <w:rFonts w:ascii="Arial" w:hAnsi="Arial" w:cs="Arial"/>
          <w:sz w:val="24"/>
          <w:szCs w:val="24"/>
          <w:lang w:val="el-GR"/>
        </w:rPr>
        <w:t xml:space="preserve">θέματα πριν </w:t>
      </w:r>
      <w:r w:rsidR="009342CB">
        <w:rPr>
          <w:rFonts w:ascii="Arial" w:hAnsi="Arial" w:cs="Arial"/>
          <w:sz w:val="24"/>
          <w:szCs w:val="24"/>
          <w:lang w:val="el-GR"/>
        </w:rPr>
        <w:t>υποβληθούν</w:t>
      </w:r>
      <w:r w:rsidRPr="002D7953">
        <w:rPr>
          <w:rFonts w:ascii="Arial" w:hAnsi="Arial" w:cs="Arial"/>
          <w:sz w:val="24"/>
          <w:szCs w:val="24"/>
          <w:lang w:val="el-GR"/>
        </w:rPr>
        <w:t xml:space="preserve"> στην Επίτροπο Νομοθεσίας</w:t>
      </w:r>
      <w:r w:rsidR="009342CB">
        <w:rPr>
          <w:rFonts w:ascii="Arial" w:hAnsi="Arial" w:cs="Arial"/>
          <w:sz w:val="24"/>
          <w:szCs w:val="24"/>
          <w:lang w:val="el-GR"/>
        </w:rPr>
        <w:t>,</w:t>
      </w:r>
      <w:r w:rsidRPr="002D7953">
        <w:rPr>
          <w:rFonts w:ascii="Arial" w:hAnsi="Arial" w:cs="Arial"/>
          <w:sz w:val="24"/>
          <w:szCs w:val="24"/>
          <w:lang w:val="el-GR"/>
        </w:rPr>
        <w:t xml:space="preserve"> να εξετάζει προσχέδια της κάθε νομοθεσίας σε συνάρτηση με τα </w:t>
      </w:r>
      <w:proofErr w:type="spellStart"/>
      <w:r w:rsidRPr="002D7953">
        <w:rPr>
          <w:rFonts w:ascii="Arial" w:hAnsi="Arial" w:cs="Arial"/>
          <w:sz w:val="24"/>
          <w:szCs w:val="24"/>
          <w:lang w:val="el-GR"/>
        </w:rPr>
        <w:t>Policy</w:t>
      </w:r>
      <w:proofErr w:type="spellEnd"/>
      <w:r w:rsidRPr="002D7953">
        <w:rPr>
          <w:rFonts w:ascii="Arial" w:hAnsi="Arial" w:cs="Arial"/>
          <w:sz w:val="24"/>
          <w:szCs w:val="24"/>
          <w:lang w:val="el-GR"/>
        </w:rPr>
        <w:t xml:space="preserve"> </w:t>
      </w:r>
      <w:proofErr w:type="spellStart"/>
      <w:r w:rsidRPr="002D7953">
        <w:rPr>
          <w:rFonts w:ascii="Arial" w:hAnsi="Arial" w:cs="Arial"/>
          <w:sz w:val="24"/>
          <w:szCs w:val="24"/>
          <w:lang w:val="el-GR"/>
        </w:rPr>
        <w:t>Paper</w:t>
      </w:r>
      <w:proofErr w:type="spellEnd"/>
      <w:r w:rsidR="009342CB">
        <w:rPr>
          <w:rFonts w:ascii="Arial" w:hAnsi="Arial" w:cs="Arial"/>
          <w:sz w:val="24"/>
          <w:szCs w:val="24"/>
          <w:lang w:val="en-US"/>
        </w:rPr>
        <w:t>s</w:t>
      </w:r>
      <w:r w:rsidRPr="002D7953">
        <w:rPr>
          <w:rFonts w:ascii="Arial" w:hAnsi="Arial" w:cs="Arial"/>
          <w:sz w:val="24"/>
          <w:szCs w:val="24"/>
          <w:lang w:val="el-GR"/>
        </w:rPr>
        <w:t xml:space="preserve"> του Διαπραγματευτή </w:t>
      </w:r>
      <w:r w:rsidR="009342CB">
        <w:rPr>
          <w:rFonts w:ascii="Arial" w:hAnsi="Arial" w:cs="Arial"/>
          <w:sz w:val="24"/>
          <w:szCs w:val="24"/>
          <w:lang w:val="el-GR"/>
        </w:rPr>
        <w:t>με τα σχετικά Έγγραφα Συγκλίσεων</w:t>
      </w:r>
      <w:r w:rsidRPr="002D7953">
        <w:rPr>
          <w:rFonts w:ascii="Arial" w:hAnsi="Arial" w:cs="Arial"/>
          <w:sz w:val="24"/>
          <w:szCs w:val="24"/>
          <w:lang w:val="el-GR"/>
        </w:rPr>
        <w:t xml:space="preserve"> των διαπραγματεύσεων</w:t>
      </w:r>
      <w:r w:rsidR="009342CB">
        <w:rPr>
          <w:rFonts w:ascii="Arial" w:hAnsi="Arial" w:cs="Arial"/>
          <w:sz w:val="24"/>
          <w:szCs w:val="24"/>
          <w:lang w:val="el-GR"/>
        </w:rPr>
        <w:t>, (όπως ισχύουν τη δεδομένη στιγμή),</w:t>
      </w:r>
      <w:r w:rsidRPr="002D7953">
        <w:rPr>
          <w:rFonts w:ascii="Arial" w:hAnsi="Arial" w:cs="Arial"/>
          <w:sz w:val="24"/>
          <w:szCs w:val="24"/>
          <w:lang w:val="el-GR"/>
        </w:rPr>
        <w:t xml:space="preserve"> να υποβάλλει εισηγήσεις </w:t>
      </w:r>
      <w:r w:rsidR="009342CB">
        <w:rPr>
          <w:rFonts w:ascii="Arial" w:hAnsi="Arial" w:cs="Arial"/>
          <w:sz w:val="24"/>
          <w:szCs w:val="24"/>
          <w:lang w:val="el-GR"/>
        </w:rPr>
        <w:t xml:space="preserve">όσον αφορά </w:t>
      </w:r>
      <w:r w:rsidRPr="002D7953">
        <w:rPr>
          <w:rFonts w:ascii="Arial" w:hAnsi="Arial" w:cs="Arial"/>
          <w:sz w:val="24"/>
          <w:szCs w:val="24"/>
          <w:lang w:val="el-GR"/>
        </w:rPr>
        <w:t xml:space="preserve">τα προσχέδια, να τα διαβιβάζει πίσω </w:t>
      </w:r>
      <w:r w:rsidR="009342CB">
        <w:rPr>
          <w:rFonts w:ascii="Arial" w:hAnsi="Arial" w:cs="Arial"/>
          <w:sz w:val="24"/>
          <w:szCs w:val="24"/>
          <w:lang w:val="el-GR"/>
        </w:rPr>
        <w:t xml:space="preserve">στα αρμόδια Υπουργεία/Υπηρεσίες </w:t>
      </w:r>
      <w:r w:rsidRPr="002D7953">
        <w:rPr>
          <w:rFonts w:ascii="Arial" w:hAnsi="Arial" w:cs="Arial"/>
          <w:sz w:val="24"/>
          <w:szCs w:val="24"/>
          <w:lang w:val="el-GR"/>
        </w:rPr>
        <w:t>και/ή στου</w:t>
      </w:r>
      <w:r w:rsidR="009342CB">
        <w:rPr>
          <w:rFonts w:ascii="Arial" w:hAnsi="Arial" w:cs="Arial"/>
          <w:sz w:val="24"/>
          <w:szCs w:val="24"/>
          <w:lang w:val="el-GR"/>
        </w:rPr>
        <w:t>ς</w:t>
      </w:r>
      <w:r w:rsidRPr="002D7953">
        <w:rPr>
          <w:rFonts w:ascii="Arial" w:hAnsi="Arial" w:cs="Arial"/>
          <w:sz w:val="24"/>
          <w:szCs w:val="24"/>
          <w:lang w:val="el-GR"/>
        </w:rPr>
        <w:t xml:space="preserve"> νομικούς για επανεξέταση, να εξετάζει εκ </w:t>
      </w:r>
      <w:r w:rsidR="009342CB">
        <w:rPr>
          <w:rFonts w:ascii="Arial" w:hAnsi="Arial" w:cs="Arial"/>
          <w:sz w:val="24"/>
          <w:szCs w:val="24"/>
          <w:lang w:val="el-GR"/>
        </w:rPr>
        <w:t>νέου τα προσχέδια που επιστρέφονται</w:t>
      </w:r>
      <w:r w:rsidRPr="002D7953">
        <w:rPr>
          <w:rFonts w:ascii="Arial" w:hAnsi="Arial" w:cs="Arial"/>
          <w:sz w:val="24"/>
          <w:szCs w:val="24"/>
          <w:lang w:val="el-GR"/>
        </w:rPr>
        <w:t xml:space="preserve"> στη </w:t>
      </w:r>
      <w:r w:rsidR="00702A66">
        <w:rPr>
          <w:rFonts w:ascii="Arial" w:hAnsi="Arial" w:cs="Arial"/>
          <w:sz w:val="24"/>
          <w:szCs w:val="24"/>
          <w:lang w:val="el-GR"/>
        </w:rPr>
        <w:t>Σ</w:t>
      </w:r>
      <w:r w:rsidRPr="002D7953">
        <w:rPr>
          <w:rFonts w:ascii="Arial" w:hAnsi="Arial" w:cs="Arial"/>
          <w:sz w:val="24"/>
          <w:szCs w:val="24"/>
          <w:lang w:val="el-GR"/>
        </w:rPr>
        <w:t xml:space="preserve">υντονίστρια για έλεγχο.  Από </w:t>
      </w:r>
      <w:r w:rsidR="009342CB">
        <w:rPr>
          <w:rFonts w:ascii="Arial" w:hAnsi="Arial" w:cs="Arial"/>
          <w:sz w:val="24"/>
          <w:szCs w:val="24"/>
          <w:lang w:val="el-GR"/>
        </w:rPr>
        <w:t xml:space="preserve">τις </w:t>
      </w:r>
      <w:r w:rsidR="009342CB" w:rsidRPr="009342CB">
        <w:rPr>
          <w:rFonts w:ascii="Arial" w:hAnsi="Arial" w:cs="Arial"/>
          <w:b/>
          <w:sz w:val="24"/>
          <w:szCs w:val="24"/>
          <w:lang w:val="el-GR"/>
        </w:rPr>
        <w:t>217 νομοθεσίες</w:t>
      </w:r>
      <w:r w:rsidR="009342CB">
        <w:rPr>
          <w:rFonts w:ascii="Arial" w:hAnsi="Arial" w:cs="Arial"/>
          <w:b/>
          <w:sz w:val="24"/>
          <w:szCs w:val="24"/>
          <w:lang w:val="el-GR"/>
        </w:rPr>
        <w:t>,</w:t>
      </w:r>
      <w:r w:rsidR="009342CB">
        <w:rPr>
          <w:rFonts w:ascii="Arial" w:hAnsi="Arial" w:cs="Arial"/>
          <w:sz w:val="24"/>
          <w:szCs w:val="24"/>
          <w:lang w:val="el-GR"/>
        </w:rPr>
        <w:t xml:space="preserve"> </w:t>
      </w:r>
      <w:r w:rsidRPr="002D7953">
        <w:rPr>
          <w:rFonts w:ascii="Arial" w:hAnsi="Arial" w:cs="Arial"/>
          <w:sz w:val="24"/>
          <w:szCs w:val="24"/>
          <w:lang w:val="el-GR"/>
        </w:rPr>
        <w:t xml:space="preserve"> </w:t>
      </w:r>
      <w:r w:rsidRPr="009342CB">
        <w:rPr>
          <w:rFonts w:ascii="Arial" w:hAnsi="Arial" w:cs="Arial"/>
          <w:b/>
          <w:sz w:val="24"/>
          <w:szCs w:val="24"/>
          <w:lang w:val="el-GR"/>
        </w:rPr>
        <w:t>105</w:t>
      </w:r>
      <w:r w:rsidR="009342CB" w:rsidRPr="009342CB">
        <w:rPr>
          <w:rFonts w:ascii="Arial" w:hAnsi="Arial" w:cs="Arial"/>
          <w:b/>
          <w:sz w:val="24"/>
          <w:szCs w:val="24"/>
          <w:lang w:val="el-GR"/>
        </w:rPr>
        <w:t xml:space="preserve"> </w:t>
      </w:r>
      <w:r w:rsidRPr="009342CB">
        <w:rPr>
          <w:rFonts w:ascii="Arial" w:hAnsi="Arial" w:cs="Arial"/>
          <w:b/>
          <w:sz w:val="24"/>
          <w:szCs w:val="24"/>
          <w:lang w:val="el-GR"/>
        </w:rPr>
        <w:t xml:space="preserve">ελέγχθηκαν μέχρι και 3 φορές από την </w:t>
      </w:r>
      <w:r w:rsidR="00652A38">
        <w:rPr>
          <w:rFonts w:ascii="Arial" w:hAnsi="Arial" w:cs="Arial"/>
          <w:b/>
          <w:sz w:val="24"/>
          <w:szCs w:val="24"/>
          <w:lang w:val="el-GR"/>
        </w:rPr>
        <w:t>Σ</w:t>
      </w:r>
      <w:r w:rsidRPr="009342CB">
        <w:rPr>
          <w:rFonts w:ascii="Arial" w:hAnsi="Arial" w:cs="Arial"/>
          <w:b/>
          <w:sz w:val="24"/>
          <w:szCs w:val="24"/>
          <w:lang w:val="el-GR"/>
        </w:rPr>
        <w:t xml:space="preserve">υντονίστρια, </w:t>
      </w:r>
      <w:r w:rsidR="002A72FF">
        <w:rPr>
          <w:rFonts w:ascii="Arial" w:hAnsi="Arial" w:cs="Arial"/>
          <w:b/>
          <w:sz w:val="24"/>
          <w:szCs w:val="24"/>
          <w:lang w:val="el-GR"/>
        </w:rPr>
        <w:t>(</w:t>
      </w:r>
      <w:r w:rsidR="009342CB" w:rsidRPr="009342CB">
        <w:rPr>
          <w:rFonts w:ascii="Arial" w:hAnsi="Arial" w:cs="Arial"/>
          <w:b/>
          <w:sz w:val="24"/>
          <w:szCs w:val="24"/>
          <w:lang w:val="el-GR"/>
        </w:rPr>
        <w:t xml:space="preserve">αυτή τη στιγμή </w:t>
      </w:r>
      <w:r w:rsidR="0069382E">
        <w:rPr>
          <w:rFonts w:ascii="Arial" w:hAnsi="Arial" w:cs="Arial"/>
          <w:b/>
          <w:sz w:val="24"/>
          <w:szCs w:val="24"/>
          <w:lang w:val="el-GR"/>
        </w:rPr>
        <w:t xml:space="preserve">66 λογίζονται ως </w:t>
      </w:r>
      <w:r w:rsidRPr="009342CB">
        <w:rPr>
          <w:rFonts w:ascii="Arial" w:hAnsi="Arial" w:cs="Arial"/>
          <w:b/>
          <w:sz w:val="24"/>
          <w:szCs w:val="24"/>
          <w:lang w:val="el-GR"/>
        </w:rPr>
        <w:t xml:space="preserve">τελικά προσχέδια, </w:t>
      </w:r>
      <w:r w:rsidR="0069382E">
        <w:rPr>
          <w:rFonts w:ascii="Arial" w:hAnsi="Arial" w:cs="Arial"/>
          <w:b/>
          <w:sz w:val="24"/>
          <w:szCs w:val="24"/>
          <w:lang w:val="el-GR"/>
        </w:rPr>
        <w:t>με τις σημερινές συγκλίσεις, ενώ για 39 αναμένονται πολιτικές αποφάσεις για οριστικοποίησή τους)</w:t>
      </w:r>
      <w:r w:rsidRPr="009342CB">
        <w:rPr>
          <w:rFonts w:ascii="Arial" w:hAnsi="Arial" w:cs="Arial"/>
          <w:b/>
          <w:sz w:val="24"/>
          <w:szCs w:val="24"/>
          <w:lang w:val="el-GR"/>
        </w:rPr>
        <w:t>.</w:t>
      </w:r>
      <w:r w:rsidRPr="002D7953">
        <w:rPr>
          <w:rFonts w:ascii="Arial" w:hAnsi="Arial" w:cs="Arial"/>
          <w:sz w:val="24"/>
          <w:szCs w:val="24"/>
          <w:lang w:val="el-GR"/>
        </w:rPr>
        <w:t xml:space="preserve"> </w:t>
      </w:r>
      <w:r w:rsidR="00702A66">
        <w:rPr>
          <w:rFonts w:ascii="Arial" w:hAnsi="Arial" w:cs="Arial"/>
          <w:sz w:val="24"/>
          <w:szCs w:val="24"/>
          <w:lang w:val="el-GR"/>
        </w:rPr>
        <w:t xml:space="preserve">  Οι υπόλοιπες νομοθεσίες παραμένουν υπό επεξεργασία.</w:t>
      </w:r>
      <w:r w:rsidRPr="002D7953">
        <w:rPr>
          <w:rFonts w:ascii="Arial" w:hAnsi="Arial" w:cs="Arial"/>
          <w:sz w:val="24"/>
          <w:szCs w:val="24"/>
          <w:lang w:val="el-GR"/>
        </w:rPr>
        <w:t xml:space="preserve"> </w:t>
      </w:r>
    </w:p>
    <w:p w:rsidR="00E04933" w:rsidRPr="002A72FF" w:rsidRDefault="009342CB" w:rsidP="002D7953">
      <w:pPr>
        <w:tabs>
          <w:tab w:val="left" w:pos="3261"/>
        </w:tabs>
        <w:spacing w:after="0" w:line="360" w:lineRule="auto"/>
        <w:jc w:val="both"/>
        <w:rPr>
          <w:rFonts w:ascii="Arial" w:hAnsi="Arial" w:cs="Arial"/>
          <w:sz w:val="24"/>
          <w:szCs w:val="24"/>
          <w:lang w:val="el-GR"/>
        </w:rPr>
      </w:pPr>
      <w:r>
        <w:rPr>
          <w:rFonts w:ascii="Arial" w:hAnsi="Arial" w:cs="Arial"/>
          <w:sz w:val="24"/>
          <w:szCs w:val="24"/>
          <w:lang w:val="el-GR"/>
        </w:rPr>
        <w:t xml:space="preserve">   12.4 </w:t>
      </w:r>
      <w:r w:rsidR="002D7953" w:rsidRPr="002D7953">
        <w:rPr>
          <w:rFonts w:ascii="Arial" w:hAnsi="Arial" w:cs="Arial"/>
          <w:sz w:val="24"/>
          <w:szCs w:val="24"/>
          <w:lang w:val="el-GR"/>
        </w:rPr>
        <w:t xml:space="preserve">Όπως αναφέρεται στην προηγούμενη επιστολή μου, ο όρος «νομοθεσία» περιλαμβάνει τόσο πρωτογενή (Νόμους) όσο και δευτερογενή (Κανονισμοί, Διατάγματα κλπ.)  νομοθεσία. Επομένως, μια «νομοθεσία», πιθανόν, να ανέρχεται σε αρκετές εκατοντάδες ή και χιλιάδες σελίδες (π.χ. η νομοθεσία για την Πολιτική Αεροπορία ανέρχεται περίπου σε 5000 σελίδες).  </w:t>
      </w:r>
      <w:r w:rsidR="00702A66">
        <w:rPr>
          <w:rFonts w:ascii="Arial" w:hAnsi="Arial" w:cs="Arial"/>
          <w:sz w:val="24"/>
          <w:szCs w:val="24"/>
          <w:lang w:val="el-GR"/>
        </w:rPr>
        <w:t xml:space="preserve"> </w:t>
      </w:r>
      <w:r w:rsidR="00702A66" w:rsidRPr="0069382E">
        <w:rPr>
          <w:rFonts w:ascii="Arial" w:hAnsi="Arial" w:cs="Arial"/>
          <w:b/>
          <w:sz w:val="24"/>
          <w:szCs w:val="24"/>
          <w:lang w:val="el-GR"/>
        </w:rPr>
        <w:t xml:space="preserve">Το δε σύνολο </w:t>
      </w:r>
      <w:r w:rsidR="003E7F61" w:rsidRPr="0069382E">
        <w:rPr>
          <w:rFonts w:ascii="Arial" w:hAnsi="Arial" w:cs="Arial"/>
          <w:b/>
          <w:sz w:val="24"/>
          <w:szCs w:val="24"/>
          <w:lang w:val="el-GR"/>
        </w:rPr>
        <w:t xml:space="preserve">των προσχεδίων που έχουν ήδη τύχει ελέγχου και επεξεργασίας από την Συντονίστρια ανέρχονται σε πολλές χιλιάδες σελίδες και είναι αρχειοθετημένες στο Αρχείο </w:t>
      </w:r>
      <w:r w:rsidR="00475B0B">
        <w:rPr>
          <w:rFonts w:ascii="Arial" w:hAnsi="Arial" w:cs="Arial"/>
          <w:b/>
          <w:sz w:val="24"/>
          <w:szCs w:val="24"/>
          <w:lang w:val="el-GR"/>
        </w:rPr>
        <w:t>στο οποίο σας δόθηκε πλήρης πρόσβαση</w:t>
      </w:r>
      <w:r w:rsidR="003E7F61" w:rsidRPr="0069382E">
        <w:rPr>
          <w:rFonts w:ascii="Arial" w:hAnsi="Arial" w:cs="Arial"/>
          <w:b/>
          <w:sz w:val="24"/>
          <w:szCs w:val="24"/>
          <w:lang w:val="el-GR"/>
        </w:rPr>
        <w:t>.</w:t>
      </w:r>
    </w:p>
    <w:p w:rsidR="00E04933" w:rsidRDefault="00E04933" w:rsidP="002D7953">
      <w:pPr>
        <w:tabs>
          <w:tab w:val="left" w:pos="3261"/>
        </w:tabs>
        <w:spacing w:after="0" w:line="360" w:lineRule="auto"/>
        <w:jc w:val="both"/>
        <w:rPr>
          <w:rFonts w:ascii="Arial" w:hAnsi="Arial" w:cs="Arial"/>
          <w:sz w:val="24"/>
          <w:szCs w:val="24"/>
          <w:lang w:val="el-GR"/>
        </w:rPr>
      </w:pPr>
      <w:r>
        <w:rPr>
          <w:rFonts w:ascii="Arial" w:hAnsi="Arial" w:cs="Arial"/>
          <w:sz w:val="24"/>
          <w:szCs w:val="24"/>
          <w:lang w:val="el-GR"/>
        </w:rPr>
        <w:t xml:space="preserve">   12.5 Από το σύνολο αυτών των νομοθεσιών και τον όγκο εργασίας, είναι γεγονός ότι</w:t>
      </w:r>
      <w:r w:rsidR="0069382E">
        <w:rPr>
          <w:rFonts w:ascii="Arial" w:hAnsi="Arial" w:cs="Arial"/>
          <w:sz w:val="24"/>
          <w:szCs w:val="24"/>
          <w:lang w:val="el-GR"/>
        </w:rPr>
        <w:t>,</w:t>
      </w:r>
      <w:r>
        <w:rPr>
          <w:rFonts w:ascii="Arial" w:hAnsi="Arial" w:cs="Arial"/>
          <w:sz w:val="24"/>
          <w:szCs w:val="24"/>
          <w:lang w:val="el-GR"/>
        </w:rPr>
        <w:t xml:space="preserve"> 9 </w:t>
      </w:r>
      <w:r w:rsidR="0091298C">
        <w:rPr>
          <w:rFonts w:ascii="Arial" w:hAnsi="Arial" w:cs="Arial"/>
          <w:sz w:val="24"/>
          <w:szCs w:val="24"/>
          <w:lang w:val="el-GR"/>
        </w:rPr>
        <w:t>συγκεκριμένες</w:t>
      </w:r>
      <w:r>
        <w:rPr>
          <w:rFonts w:ascii="Arial" w:hAnsi="Arial" w:cs="Arial"/>
          <w:sz w:val="24"/>
          <w:szCs w:val="24"/>
          <w:lang w:val="el-GR"/>
        </w:rPr>
        <w:t xml:space="preserve"> νομοθεσίες έχουν ανατεθεί για κατάρτιση εξ </w:t>
      </w:r>
      <w:proofErr w:type="spellStart"/>
      <w:r>
        <w:rPr>
          <w:rFonts w:ascii="Arial" w:hAnsi="Arial" w:cs="Arial"/>
          <w:sz w:val="24"/>
          <w:szCs w:val="24"/>
          <w:lang w:val="el-GR"/>
        </w:rPr>
        <w:t>επαρχής</w:t>
      </w:r>
      <w:proofErr w:type="spellEnd"/>
      <w:r>
        <w:rPr>
          <w:rFonts w:ascii="Arial" w:hAnsi="Arial" w:cs="Arial"/>
          <w:sz w:val="24"/>
          <w:szCs w:val="24"/>
          <w:lang w:val="el-GR"/>
        </w:rPr>
        <w:t xml:space="preserve"> στο πρόσωπο που έ</w:t>
      </w:r>
      <w:r w:rsidR="0091298C">
        <w:rPr>
          <w:rFonts w:ascii="Arial" w:hAnsi="Arial" w:cs="Arial"/>
          <w:sz w:val="24"/>
          <w:szCs w:val="24"/>
          <w:lang w:val="el-GR"/>
        </w:rPr>
        <w:t>χει και τη Συμφωνία Συντονισμού</w:t>
      </w:r>
      <w:r w:rsidR="0069382E">
        <w:rPr>
          <w:rFonts w:ascii="Arial" w:hAnsi="Arial" w:cs="Arial"/>
          <w:sz w:val="24"/>
          <w:szCs w:val="24"/>
          <w:lang w:val="el-GR"/>
        </w:rPr>
        <w:t>,</w:t>
      </w:r>
      <w:r w:rsidR="0091298C">
        <w:rPr>
          <w:rFonts w:ascii="Arial" w:hAnsi="Arial" w:cs="Arial"/>
          <w:sz w:val="24"/>
          <w:szCs w:val="24"/>
          <w:lang w:val="el-GR"/>
        </w:rPr>
        <w:t xml:space="preserve"> </w:t>
      </w:r>
      <w:r>
        <w:rPr>
          <w:rFonts w:ascii="Arial" w:hAnsi="Arial" w:cs="Arial"/>
          <w:sz w:val="24"/>
          <w:szCs w:val="24"/>
          <w:lang w:val="el-GR"/>
        </w:rPr>
        <w:t xml:space="preserve"> </w:t>
      </w:r>
      <w:r w:rsidR="0091298C" w:rsidRPr="0091298C">
        <w:rPr>
          <w:rFonts w:ascii="Arial" w:hAnsi="Arial" w:cs="Arial"/>
          <w:sz w:val="24"/>
          <w:szCs w:val="24"/>
          <w:lang w:val="el-GR"/>
        </w:rPr>
        <w:t>ακριβώς</w:t>
      </w:r>
      <w:r w:rsidR="0069382E">
        <w:rPr>
          <w:rFonts w:ascii="Arial" w:hAnsi="Arial" w:cs="Arial"/>
          <w:sz w:val="24"/>
          <w:szCs w:val="24"/>
          <w:lang w:val="el-GR"/>
        </w:rPr>
        <w:t>,</w:t>
      </w:r>
      <w:r w:rsidR="0091298C" w:rsidRPr="0091298C">
        <w:rPr>
          <w:rFonts w:ascii="Arial" w:hAnsi="Arial" w:cs="Arial"/>
          <w:sz w:val="24"/>
          <w:szCs w:val="24"/>
          <w:lang w:val="el-GR"/>
        </w:rPr>
        <w:t xml:space="preserve"> γιατί έχει </w:t>
      </w:r>
      <w:r w:rsidR="0091298C" w:rsidRPr="0091298C">
        <w:rPr>
          <w:rFonts w:ascii="Arial" w:hAnsi="Arial" w:cs="Arial"/>
          <w:sz w:val="24"/>
          <w:szCs w:val="24"/>
          <w:lang w:val="el-GR"/>
        </w:rPr>
        <w:lastRenderedPageBreak/>
        <w:t xml:space="preserve">αναγνωρισμένη εμπειρογνωμοσύνη στους συγκεκριμένους τομείς Δικαίου. </w:t>
      </w:r>
      <w:r>
        <w:rPr>
          <w:rFonts w:ascii="Arial" w:hAnsi="Arial" w:cs="Arial"/>
          <w:sz w:val="24"/>
          <w:szCs w:val="24"/>
          <w:lang w:val="el-GR"/>
        </w:rPr>
        <w:t xml:space="preserve"> Τούτο είναι σαφώς μέσα στα πλαίσια της Απόφασης του Υπουργικού Συμβουλίου.  Και ο λόγος είναι ότι ο αριθμός των ατόμων που κρίθηκαν ότι μπορούσαν να αναλάβουν το συγκεκριμένο έργο είναι πολύ περιορισμένος.  </w:t>
      </w:r>
    </w:p>
    <w:p w:rsidR="009B5B82" w:rsidRDefault="00E04933" w:rsidP="002D7953">
      <w:pPr>
        <w:tabs>
          <w:tab w:val="left" w:pos="3261"/>
        </w:tabs>
        <w:spacing w:after="0" w:line="360" w:lineRule="auto"/>
        <w:jc w:val="both"/>
        <w:rPr>
          <w:rFonts w:ascii="Arial" w:hAnsi="Arial" w:cs="Arial"/>
          <w:sz w:val="24"/>
          <w:szCs w:val="24"/>
          <w:lang w:val="el-GR"/>
        </w:rPr>
      </w:pPr>
      <w:r>
        <w:rPr>
          <w:rFonts w:ascii="Arial" w:hAnsi="Arial" w:cs="Arial"/>
          <w:sz w:val="24"/>
          <w:szCs w:val="24"/>
          <w:lang w:val="el-GR"/>
        </w:rPr>
        <w:t xml:space="preserve">   12.6 </w:t>
      </w:r>
      <w:r w:rsidR="002D7953" w:rsidRPr="002D7953">
        <w:rPr>
          <w:rFonts w:ascii="Arial" w:hAnsi="Arial" w:cs="Arial"/>
          <w:sz w:val="24"/>
          <w:szCs w:val="24"/>
          <w:lang w:val="el-GR"/>
        </w:rPr>
        <w:t>Είμαι υποχρεωμένη</w:t>
      </w:r>
      <w:r w:rsidR="0099721E">
        <w:rPr>
          <w:rFonts w:ascii="Arial" w:hAnsi="Arial" w:cs="Arial"/>
          <w:sz w:val="24"/>
          <w:szCs w:val="24"/>
          <w:lang w:val="el-GR"/>
        </w:rPr>
        <w:t>,</w:t>
      </w:r>
      <w:r w:rsidR="002D7953" w:rsidRPr="002D7953">
        <w:rPr>
          <w:rFonts w:ascii="Arial" w:hAnsi="Arial" w:cs="Arial"/>
          <w:sz w:val="24"/>
          <w:szCs w:val="24"/>
          <w:lang w:val="el-GR"/>
        </w:rPr>
        <w:t xml:space="preserve"> </w:t>
      </w:r>
      <w:r w:rsidR="0099721E">
        <w:rPr>
          <w:rFonts w:ascii="Arial" w:hAnsi="Arial" w:cs="Arial"/>
          <w:sz w:val="24"/>
          <w:szCs w:val="24"/>
          <w:lang w:val="el-GR"/>
        </w:rPr>
        <w:t>δυστυχώς</w:t>
      </w:r>
      <w:r w:rsidR="004127C3">
        <w:rPr>
          <w:rFonts w:ascii="Arial" w:hAnsi="Arial" w:cs="Arial"/>
          <w:sz w:val="24"/>
          <w:szCs w:val="24"/>
          <w:lang w:val="el-GR"/>
        </w:rPr>
        <w:t>,</w:t>
      </w:r>
      <w:r w:rsidR="002D7953" w:rsidRPr="002D7953">
        <w:rPr>
          <w:rFonts w:ascii="Arial" w:hAnsi="Arial" w:cs="Arial"/>
          <w:sz w:val="24"/>
          <w:szCs w:val="24"/>
          <w:lang w:val="el-GR"/>
        </w:rPr>
        <w:t xml:space="preserve"> να σχολιάσω</w:t>
      </w:r>
      <w:r w:rsidR="0099721E">
        <w:rPr>
          <w:rFonts w:ascii="Arial" w:hAnsi="Arial" w:cs="Arial"/>
          <w:sz w:val="24"/>
          <w:szCs w:val="24"/>
          <w:lang w:val="el-GR"/>
        </w:rPr>
        <w:t xml:space="preserve"> </w:t>
      </w:r>
      <w:r w:rsidR="004127C3">
        <w:rPr>
          <w:rFonts w:ascii="Arial" w:hAnsi="Arial" w:cs="Arial"/>
          <w:sz w:val="24"/>
          <w:szCs w:val="24"/>
          <w:lang w:val="el-GR"/>
        </w:rPr>
        <w:t>ιδιαίτερα</w:t>
      </w:r>
      <w:r w:rsidR="0099721E">
        <w:rPr>
          <w:rFonts w:ascii="Arial" w:hAnsi="Arial" w:cs="Arial"/>
          <w:sz w:val="24"/>
          <w:szCs w:val="24"/>
          <w:lang w:val="el-GR"/>
        </w:rPr>
        <w:t xml:space="preserve"> τη φράση στην </w:t>
      </w:r>
      <w:r w:rsidR="002D7953" w:rsidRPr="002D7953">
        <w:rPr>
          <w:rFonts w:ascii="Arial" w:hAnsi="Arial" w:cs="Arial"/>
          <w:sz w:val="24"/>
          <w:szCs w:val="24"/>
          <w:lang w:val="el-GR"/>
        </w:rPr>
        <w:t>Ειδική Έκθεση</w:t>
      </w:r>
      <w:r w:rsidR="0005169A">
        <w:rPr>
          <w:rFonts w:ascii="Arial" w:hAnsi="Arial" w:cs="Arial"/>
          <w:sz w:val="24"/>
          <w:szCs w:val="24"/>
          <w:lang w:val="el-GR"/>
        </w:rPr>
        <w:t>,</w:t>
      </w:r>
      <w:r w:rsidR="002D7953" w:rsidRPr="002D7953">
        <w:rPr>
          <w:rFonts w:ascii="Arial" w:hAnsi="Arial" w:cs="Arial"/>
          <w:sz w:val="24"/>
          <w:szCs w:val="24"/>
          <w:lang w:val="el-GR"/>
        </w:rPr>
        <w:t xml:space="preserve"> </w:t>
      </w:r>
      <w:r w:rsidR="006036C2">
        <w:rPr>
          <w:rFonts w:ascii="Arial" w:hAnsi="Arial" w:cs="Arial"/>
          <w:sz w:val="24"/>
          <w:szCs w:val="24"/>
          <w:lang w:val="el-GR"/>
        </w:rPr>
        <w:t xml:space="preserve">που αναφέρεται στη Συντονίστρια </w:t>
      </w:r>
      <w:r w:rsidR="0099721E">
        <w:rPr>
          <w:rFonts w:ascii="Arial" w:hAnsi="Arial" w:cs="Arial"/>
          <w:sz w:val="24"/>
          <w:szCs w:val="24"/>
          <w:lang w:val="el-GR"/>
        </w:rPr>
        <w:t>(δέστε παρ.12.1 πιο πάνω)</w:t>
      </w:r>
      <w:r w:rsidR="0005169A">
        <w:rPr>
          <w:rFonts w:ascii="Arial" w:hAnsi="Arial" w:cs="Arial"/>
          <w:sz w:val="24"/>
          <w:szCs w:val="24"/>
          <w:lang w:val="el-GR"/>
        </w:rPr>
        <w:t>,</w:t>
      </w:r>
      <w:r w:rsidR="0099721E">
        <w:rPr>
          <w:rFonts w:ascii="Arial" w:hAnsi="Arial" w:cs="Arial"/>
          <w:sz w:val="24"/>
          <w:szCs w:val="24"/>
          <w:lang w:val="el-GR"/>
        </w:rPr>
        <w:t xml:space="preserve"> «</w:t>
      </w:r>
      <w:r w:rsidR="002D7953" w:rsidRPr="002D7953">
        <w:rPr>
          <w:rFonts w:ascii="Arial" w:hAnsi="Arial" w:cs="Arial"/>
          <w:sz w:val="24"/>
          <w:szCs w:val="24"/>
          <w:lang w:val="el-GR"/>
        </w:rPr>
        <w:t>ως εάν αυτός να έχει κάποια ειδική εμπειρία υπέρτερη των άλλων</w:t>
      </w:r>
      <w:r w:rsidR="0099721E">
        <w:rPr>
          <w:rFonts w:ascii="Arial" w:hAnsi="Arial" w:cs="Arial"/>
          <w:sz w:val="24"/>
          <w:szCs w:val="24"/>
          <w:lang w:val="el-GR"/>
        </w:rPr>
        <w:t>»</w:t>
      </w:r>
      <w:r w:rsidR="002D7953" w:rsidRPr="002D7953">
        <w:rPr>
          <w:rFonts w:ascii="Arial" w:hAnsi="Arial" w:cs="Arial"/>
          <w:sz w:val="24"/>
          <w:szCs w:val="24"/>
          <w:lang w:val="el-GR"/>
        </w:rPr>
        <w:t xml:space="preserve">.  Η αμφισβήτηση αυτή είναι ατεκμηρίωτη και δεν έχει θέση σε </w:t>
      </w:r>
      <w:r w:rsidR="0099721E">
        <w:rPr>
          <w:rFonts w:ascii="Arial" w:hAnsi="Arial" w:cs="Arial"/>
          <w:sz w:val="24"/>
          <w:szCs w:val="24"/>
          <w:lang w:val="el-GR"/>
        </w:rPr>
        <w:t>Έ</w:t>
      </w:r>
      <w:r w:rsidR="0099721E" w:rsidRPr="002D7953">
        <w:rPr>
          <w:rFonts w:ascii="Arial" w:hAnsi="Arial" w:cs="Arial"/>
          <w:sz w:val="24"/>
          <w:szCs w:val="24"/>
          <w:lang w:val="el-GR"/>
        </w:rPr>
        <w:t>κθεση</w:t>
      </w:r>
      <w:r w:rsidR="002D7953" w:rsidRPr="002D7953">
        <w:rPr>
          <w:rFonts w:ascii="Arial" w:hAnsi="Arial" w:cs="Arial"/>
          <w:sz w:val="24"/>
          <w:szCs w:val="24"/>
          <w:lang w:val="el-GR"/>
        </w:rPr>
        <w:t xml:space="preserve"> αυτής της φύσης.  Η εμπειρογνωμοσύνη της συγκεκριμένης νομικού έχει αξιολογηθεί σε προηγούμενα στάδια από άτομα που είχαν την ευθύνη, τη γνώση και την δυνατότητα να </w:t>
      </w:r>
      <w:r w:rsidR="0099721E">
        <w:rPr>
          <w:rFonts w:ascii="Arial" w:hAnsi="Arial" w:cs="Arial"/>
          <w:sz w:val="24"/>
          <w:szCs w:val="24"/>
          <w:lang w:val="el-GR"/>
        </w:rPr>
        <w:t>την αξιολογήσουν</w:t>
      </w:r>
      <w:r w:rsidR="0069382E">
        <w:rPr>
          <w:rFonts w:ascii="Arial" w:hAnsi="Arial" w:cs="Arial"/>
          <w:sz w:val="24"/>
          <w:szCs w:val="24"/>
          <w:lang w:val="el-GR"/>
        </w:rPr>
        <w:t>.</w:t>
      </w:r>
      <w:r w:rsidR="0099721E">
        <w:rPr>
          <w:rFonts w:ascii="Arial" w:hAnsi="Arial" w:cs="Arial"/>
          <w:sz w:val="24"/>
          <w:szCs w:val="24"/>
          <w:lang w:val="el-GR"/>
        </w:rPr>
        <w:t xml:space="preserve"> </w:t>
      </w:r>
      <w:r w:rsidR="0069382E">
        <w:rPr>
          <w:rFonts w:ascii="Arial" w:hAnsi="Arial" w:cs="Arial"/>
          <w:sz w:val="24"/>
          <w:szCs w:val="24"/>
          <w:lang w:val="el-GR"/>
        </w:rPr>
        <w:t xml:space="preserve"> Η</w:t>
      </w:r>
      <w:r w:rsidR="0099721E">
        <w:rPr>
          <w:rFonts w:ascii="Arial" w:hAnsi="Arial" w:cs="Arial"/>
          <w:sz w:val="24"/>
          <w:szCs w:val="24"/>
          <w:lang w:val="el-GR"/>
        </w:rPr>
        <w:t xml:space="preserve"> σχετική Πρόταση του </w:t>
      </w:r>
      <w:r w:rsidR="002D7953" w:rsidRPr="002D7953">
        <w:rPr>
          <w:rFonts w:ascii="Arial" w:hAnsi="Arial" w:cs="Arial"/>
          <w:sz w:val="24"/>
          <w:szCs w:val="24"/>
          <w:lang w:val="el-GR"/>
        </w:rPr>
        <w:t>Υπουργείου Οικονομικών</w:t>
      </w:r>
      <w:r w:rsidR="00F97860">
        <w:rPr>
          <w:rFonts w:ascii="Arial" w:hAnsi="Arial" w:cs="Arial"/>
          <w:sz w:val="24"/>
          <w:szCs w:val="24"/>
          <w:lang w:val="el-GR"/>
        </w:rPr>
        <w:t>,</w:t>
      </w:r>
      <w:r w:rsidR="002D7953" w:rsidRPr="002D7953">
        <w:rPr>
          <w:rFonts w:ascii="Arial" w:hAnsi="Arial" w:cs="Arial"/>
          <w:sz w:val="24"/>
          <w:szCs w:val="24"/>
          <w:lang w:val="el-GR"/>
        </w:rPr>
        <w:t xml:space="preserve"> </w:t>
      </w:r>
      <w:r w:rsidR="0099721E">
        <w:rPr>
          <w:rFonts w:ascii="Arial" w:hAnsi="Arial" w:cs="Arial"/>
          <w:sz w:val="24"/>
          <w:szCs w:val="24"/>
          <w:lang w:val="el-GR"/>
        </w:rPr>
        <w:t>η οποία εγκρίθηκε με την Απόφαση του Υπουργικού Συμβουλίου αναφέρει ονομαστικά το συγκεκριμένο πρόσωπο</w:t>
      </w:r>
      <w:r w:rsidR="002D7953" w:rsidRPr="002D7953">
        <w:rPr>
          <w:rFonts w:ascii="Arial" w:hAnsi="Arial" w:cs="Arial"/>
          <w:sz w:val="24"/>
          <w:szCs w:val="24"/>
          <w:lang w:val="el-GR"/>
        </w:rPr>
        <w:t xml:space="preserve">. </w:t>
      </w:r>
      <w:r w:rsidR="0099721E">
        <w:rPr>
          <w:rFonts w:ascii="Arial" w:hAnsi="Arial" w:cs="Arial"/>
          <w:sz w:val="24"/>
          <w:szCs w:val="24"/>
          <w:lang w:val="el-GR"/>
        </w:rPr>
        <w:t xml:space="preserve"> </w:t>
      </w:r>
      <w:r w:rsidR="00E479C0">
        <w:rPr>
          <w:rFonts w:ascii="Arial" w:hAnsi="Arial" w:cs="Arial"/>
          <w:sz w:val="24"/>
          <w:szCs w:val="24"/>
          <w:lang w:val="el-GR"/>
        </w:rPr>
        <w:t>Εν πάση περιπτώσει η εμπειρογνωμοσύνη της σε κατάρτιση νομοθεσίας είναι αναγνωρισμένη</w:t>
      </w:r>
      <w:r w:rsidR="006036C2">
        <w:rPr>
          <w:rFonts w:ascii="Arial" w:hAnsi="Arial" w:cs="Arial"/>
          <w:sz w:val="24"/>
          <w:szCs w:val="24"/>
          <w:lang w:val="el-GR"/>
        </w:rPr>
        <w:t>,</w:t>
      </w:r>
      <w:r w:rsidR="00E479C0">
        <w:rPr>
          <w:rFonts w:ascii="Arial" w:hAnsi="Arial" w:cs="Arial"/>
          <w:sz w:val="24"/>
          <w:szCs w:val="24"/>
          <w:lang w:val="el-GR"/>
        </w:rPr>
        <w:t xml:space="preserve"> όχι μόνο </w:t>
      </w:r>
      <w:r w:rsidR="006036C2">
        <w:rPr>
          <w:rFonts w:ascii="Arial" w:hAnsi="Arial" w:cs="Arial"/>
          <w:sz w:val="24"/>
          <w:szCs w:val="24"/>
          <w:lang w:val="el-GR"/>
        </w:rPr>
        <w:t xml:space="preserve">λόγω </w:t>
      </w:r>
      <w:r w:rsidR="00E479C0">
        <w:rPr>
          <w:rFonts w:ascii="Arial" w:hAnsi="Arial" w:cs="Arial"/>
          <w:sz w:val="24"/>
          <w:szCs w:val="24"/>
          <w:lang w:val="el-GR"/>
        </w:rPr>
        <w:t>προηγούμενη</w:t>
      </w:r>
      <w:r w:rsidR="006036C2">
        <w:rPr>
          <w:rFonts w:ascii="Arial" w:hAnsi="Arial" w:cs="Arial"/>
          <w:sz w:val="24"/>
          <w:szCs w:val="24"/>
          <w:lang w:val="el-GR"/>
        </w:rPr>
        <w:t>ς ενασχόλησής</w:t>
      </w:r>
      <w:r w:rsidR="00E479C0">
        <w:rPr>
          <w:rFonts w:ascii="Arial" w:hAnsi="Arial" w:cs="Arial"/>
          <w:sz w:val="24"/>
          <w:szCs w:val="24"/>
          <w:lang w:val="el-GR"/>
        </w:rPr>
        <w:t xml:space="preserve"> της στη Νομική Υπηρεσία κατά την περίοδο κατάρτισης των </w:t>
      </w:r>
      <w:r w:rsidR="00C5457C">
        <w:rPr>
          <w:rFonts w:ascii="Arial" w:hAnsi="Arial" w:cs="Arial"/>
          <w:sz w:val="24"/>
          <w:szCs w:val="24"/>
          <w:lang w:val="el-GR"/>
        </w:rPr>
        <w:t>νομοθεσιών</w:t>
      </w:r>
      <w:r w:rsidR="00E479C0">
        <w:rPr>
          <w:rFonts w:ascii="Arial" w:hAnsi="Arial" w:cs="Arial"/>
          <w:sz w:val="24"/>
          <w:szCs w:val="24"/>
          <w:lang w:val="el-GR"/>
        </w:rPr>
        <w:t xml:space="preserve"> για εναρμόνιση του Κυπριακού Δικαίου </w:t>
      </w:r>
      <w:r w:rsidR="0005169A">
        <w:rPr>
          <w:rFonts w:ascii="Arial" w:hAnsi="Arial" w:cs="Arial"/>
          <w:sz w:val="24"/>
          <w:szCs w:val="24"/>
          <w:lang w:val="el-GR"/>
        </w:rPr>
        <w:t>με το Ευρωπαϊκό Δίκαιο</w:t>
      </w:r>
      <w:r w:rsidR="0069382E">
        <w:rPr>
          <w:rFonts w:ascii="Arial" w:hAnsi="Arial" w:cs="Arial"/>
          <w:sz w:val="24"/>
          <w:szCs w:val="24"/>
          <w:lang w:val="el-GR"/>
        </w:rPr>
        <w:t xml:space="preserve"> </w:t>
      </w:r>
      <w:r w:rsidR="00E479C0">
        <w:rPr>
          <w:rFonts w:ascii="Arial" w:hAnsi="Arial" w:cs="Arial"/>
          <w:sz w:val="24"/>
          <w:szCs w:val="24"/>
          <w:lang w:val="el-GR"/>
        </w:rPr>
        <w:t>καθώς και στην προηγούμενη διαδικασία επίλυσης του Κυπριακού Προβλήματος</w:t>
      </w:r>
      <w:r w:rsidR="006036C2">
        <w:rPr>
          <w:rFonts w:ascii="Arial" w:hAnsi="Arial" w:cs="Arial"/>
          <w:sz w:val="24"/>
          <w:szCs w:val="24"/>
          <w:lang w:val="el-GR"/>
        </w:rPr>
        <w:t>,</w:t>
      </w:r>
      <w:r w:rsidR="00E479C0">
        <w:rPr>
          <w:rFonts w:ascii="Arial" w:hAnsi="Arial" w:cs="Arial"/>
          <w:sz w:val="24"/>
          <w:szCs w:val="24"/>
          <w:lang w:val="el-GR"/>
        </w:rPr>
        <w:t xml:space="preserve"> αλλά και από το γεγονός ότι</w:t>
      </w:r>
      <w:r w:rsidR="00C5457C">
        <w:rPr>
          <w:rFonts w:ascii="Arial" w:hAnsi="Arial" w:cs="Arial"/>
          <w:sz w:val="24"/>
          <w:szCs w:val="24"/>
          <w:lang w:val="el-GR"/>
        </w:rPr>
        <w:t>,</w:t>
      </w:r>
      <w:r w:rsidR="00E479C0">
        <w:rPr>
          <w:rFonts w:ascii="Arial" w:hAnsi="Arial" w:cs="Arial"/>
          <w:sz w:val="24"/>
          <w:szCs w:val="24"/>
          <w:lang w:val="el-GR"/>
        </w:rPr>
        <w:t xml:space="preserve"> πολλές Κρατικές Υπηρεσίες</w:t>
      </w:r>
      <w:r w:rsidR="006036C2">
        <w:rPr>
          <w:rFonts w:ascii="Arial" w:hAnsi="Arial" w:cs="Arial"/>
          <w:sz w:val="24"/>
          <w:szCs w:val="24"/>
          <w:lang w:val="el-GR"/>
        </w:rPr>
        <w:t>,</w:t>
      </w:r>
      <w:r w:rsidR="00E479C0">
        <w:rPr>
          <w:rFonts w:ascii="Arial" w:hAnsi="Arial" w:cs="Arial"/>
          <w:sz w:val="24"/>
          <w:szCs w:val="24"/>
          <w:lang w:val="el-GR"/>
        </w:rPr>
        <w:t xml:space="preserve"> μεταξύ των οποίων το Υπουργείο Οικονομικών</w:t>
      </w:r>
      <w:r w:rsidR="006036C2">
        <w:rPr>
          <w:rFonts w:ascii="Arial" w:hAnsi="Arial" w:cs="Arial"/>
          <w:sz w:val="24"/>
          <w:szCs w:val="24"/>
          <w:lang w:val="el-GR"/>
        </w:rPr>
        <w:t>,</w:t>
      </w:r>
      <w:r w:rsidR="00E479C0">
        <w:rPr>
          <w:rFonts w:ascii="Arial" w:hAnsi="Arial" w:cs="Arial"/>
          <w:sz w:val="24"/>
          <w:szCs w:val="24"/>
          <w:lang w:val="el-GR"/>
        </w:rPr>
        <w:t xml:space="preserve"> αναθέτουν σε αυτή την κατάρτιση εξειδικευμένων νομοθεσιών.</w:t>
      </w:r>
      <w:r w:rsidR="002D7953" w:rsidRPr="002D7953">
        <w:rPr>
          <w:rFonts w:ascii="Arial" w:hAnsi="Arial" w:cs="Arial"/>
          <w:sz w:val="24"/>
          <w:szCs w:val="24"/>
          <w:lang w:val="el-GR"/>
        </w:rPr>
        <w:t xml:space="preserve"> Και η εργασία που έχει </w:t>
      </w:r>
      <w:r w:rsidR="009B5B82">
        <w:rPr>
          <w:rFonts w:ascii="Arial" w:hAnsi="Arial" w:cs="Arial"/>
          <w:sz w:val="24"/>
          <w:szCs w:val="24"/>
          <w:lang w:val="el-GR"/>
        </w:rPr>
        <w:t xml:space="preserve">επιτελεστεί </w:t>
      </w:r>
      <w:r w:rsidR="002D7953" w:rsidRPr="002D7953">
        <w:rPr>
          <w:rFonts w:ascii="Arial" w:hAnsi="Arial" w:cs="Arial"/>
          <w:sz w:val="24"/>
          <w:szCs w:val="24"/>
          <w:lang w:val="el-GR"/>
        </w:rPr>
        <w:t>απέδειξε τούτο.  Θεωρώ</w:t>
      </w:r>
      <w:r w:rsidR="009B5B82">
        <w:rPr>
          <w:rFonts w:ascii="Arial" w:hAnsi="Arial" w:cs="Arial"/>
          <w:sz w:val="24"/>
          <w:szCs w:val="24"/>
          <w:lang w:val="el-GR"/>
        </w:rPr>
        <w:t>,</w:t>
      </w:r>
      <w:r w:rsidR="002D7953" w:rsidRPr="002D7953">
        <w:rPr>
          <w:rFonts w:ascii="Arial" w:hAnsi="Arial" w:cs="Arial"/>
          <w:sz w:val="24"/>
          <w:szCs w:val="24"/>
          <w:lang w:val="el-GR"/>
        </w:rPr>
        <w:t xml:space="preserve"> τουλάχιστον</w:t>
      </w:r>
      <w:r w:rsidR="009B5B82">
        <w:rPr>
          <w:rFonts w:ascii="Arial" w:hAnsi="Arial" w:cs="Arial"/>
          <w:sz w:val="24"/>
          <w:szCs w:val="24"/>
          <w:lang w:val="el-GR"/>
        </w:rPr>
        <w:t>,</w:t>
      </w:r>
      <w:r w:rsidR="002D7953" w:rsidRPr="002D7953">
        <w:rPr>
          <w:rFonts w:ascii="Arial" w:hAnsi="Arial" w:cs="Arial"/>
          <w:sz w:val="24"/>
          <w:szCs w:val="24"/>
          <w:lang w:val="el-GR"/>
        </w:rPr>
        <w:t xml:space="preserve"> ανάρμοστο να υπάρχουν τέτοιου είδους ατεκμηρίωτες αμφισβητήσεις για οποιοδήποτε </w:t>
      </w:r>
      <w:r w:rsidR="009B5B82">
        <w:rPr>
          <w:rFonts w:ascii="Arial" w:hAnsi="Arial" w:cs="Arial"/>
          <w:sz w:val="24"/>
          <w:szCs w:val="24"/>
          <w:lang w:val="el-GR"/>
        </w:rPr>
        <w:t>επιστήμονα στον οποίο το κράτος αναθέτει εργασία</w:t>
      </w:r>
      <w:r w:rsidR="006036C2">
        <w:rPr>
          <w:rFonts w:ascii="Arial" w:hAnsi="Arial" w:cs="Arial"/>
          <w:sz w:val="24"/>
          <w:szCs w:val="24"/>
          <w:lang w:val="el-GR"/>
        </w:rPr>
        <w:t>,</w:t>
      </w:r>
      <w:r w:rsidR="009B5B82">
        <w:rPr>
          <w:rFonts w:ascii="Arial" w:hAnsi="Arial" w:cs="Arial"/>
          <w:sz w:val="24"/>
          <w:szCs w:val="24"/>
          <w:lang w:val="el-GR"/>
        </w:rPr>
        <w:t xml:space="preserve"> κατά μείζονα λόγο</w:t>
      </w:r>
      <w:r w:rsidR="00C5457C">
        <w:rPr>
          <w:rFonts w:ascii="Arial" w:hAnsi="Arial" w:cs="Arial"/>
          <w:sz w:val="24"/>
          <w:szCs w:val="24"/>
          <w:lang w:val="el-GR"/>
        </w:rPr>
        <w:t>,</w:t>
      </w:r>
      <w:r w:rsidR="009B5B82">
        <w:rPr>
          <w:rFonts w:ascii="Arial" w:hAnsi="Arial" w:cs="Arial"/>
          <w:sz w:val="24"/>
          <w:szCs w:val="24"/>
          <w:lang w:val="el-GR"/>
        </w:rPr>
        <w:t xml:space="preserve"> όταν αυτό γίνεται με Απόφαση του Υπουργικού Συμβουλίου</w:t>
      </w:r>
      <w:r w:rsidR="002D7953" w:rsidRPr="002D7953">
        <w:rPr>
          <w:rFonts w:ascii="Arial" w:hAnsi="Arial" w:cs="Arial"/>
          <w:sz w:val="24"/>
          <w:szCs w:val="24"/>
          <w:lang w:val="el-GR"/>
        </w:rPr>
        <w:t xml:space="preserve">.  </w:t>
      </w:r>
    </w:p>
    <w:p w:rsidR="00F45CE4" w:rsidRDefault="00F45CE4" w:rsidP="002D7953">
      <w:pPr>
        <w:tabs>
          <w:tab w:val="left" w:pos="3261"/>
        </w:tabs>
        <w:spacing w:after="0" w:line="360" w:lineRule="auto"/>
        <w:jc w:val="both"/>
        <w:rPr>
          <w:rFonts w:ascii="Arial" w:hAnsi="Arial" w:cs="Arial"/>
          <w:sz w:val="24"/>
          <w:szCs w:val="24"/>
          <w:lang w:val="el-GR"/>
        </w:rPr>
      </w:pPr>
    </w:p>
    <w:p w:rsidR="00F45CE4" w:rsidRDefault="00F45CE4" w:rsidP="002D7953">
      <w:pPr>
        <w:tabs>
          <w:tab w:val="left" w:pos="3261"/>
        </w:tabs>
        <w:spacing w:after="0" w:line="360" w:lineRule="auto"/>
        <w:jc w:val="both"/>
        <w:rPr>
          <w:rFonts w:ascii="Arial" w:hAnsi="Arial" w:cs="Arial"/>
          <w:sz w:val="24"/>
          <w:szCs w:val="24"/>
          <w:lang w:val="el-GR"/>
        </w:rPr>
      </w:pPr>
      <w:r>
        <w:rPr>
          <w:rFonts w:ascii="Arial" w:hAnsi="Arial" w:cs="Arial"/>
          <w:sz w:val="24"/>
          <w:szCs w:val="24"/>
          <w:lang w:val="el-GR"/>
        </w:rPr>
        <w:t xml:space="preserve">     13. Ενδεικτική</w:t>
      </w:r>
      <w:r w:rsidRPr="00F45CE4">
        <w:rPr>
          <w:rFonts w:ascii="Arial" w:hAnsi="Arial" w:cs="Arial"/>
          <w:sz w:val="24"/>
          <w:szCs w:val="24"/>
          <w:lang w:val="el-GR"/>
        </w:rPr>
        <w:t xml:space="preserve"> είναι και η πρώτη παράγραφος </w:t>
      </w:r>
      <w:r w:rsidR="008A345A">
        <w:rPr>
          <w:rFonts w:ascii="Arial" w:hAnsi="Arial" w:cs="Arial"/>
          <w:sz w:val="24"/>
          <w:szCs w:val="24"/>
          <w:lang w:val="el-GR"/>
        </w:rPr>
        <w:t>κάτω από την επικεφαλίδα «Σύσταση»</w:t>
      </w:r>
      <w:r w:rsidRPr="00F45CE4">
        <w:rPr>
          <w:rFonts w:ascii="Arial" w:hAnsi="Arial" w:cs="Arial"/>
          <w:sz w:val="24"/>
          <w:szCs w:val="24"/>
          <w:lang w:val="el-GR"/>
        </w:rPr>
        <w:t xml:space="preserve"> </w:t>
      </w:r>
      <w:r>
        <w:rPr>
          <w:rFonts w:ascii="Arial" w:hAnsi="Arial" w:cs="Arial"/>
          <w:sz w:val="24"/>
          <w:szCs w:val="24"/>
          <w:lang w:val="el-GR"/>
        </w:rPr>
        <w:t>(σελ. 6)</w:t>
      </w:r>
      <w:r w:rsidRPr="00F45CE4">
        <w:rPr>
          <w:rFonts w:ascii="Arial" w:hAnsi="Arial" w:cs="Arial"/>
          <w:sz w:val="24"/>
          <w:szCs w:val="24"/>
          <w:lang w:val="el-GR"/>
        </w:rPr>
        <w:t xml:space="preserve"> ότι θα πρέπει «να αναζητηθεί βοήθεια της αρμόδιας αρχής δημοσίων συμβάσεων για την ανάθεση Υπηρεσιών μέσω ανταγωνιστικής (όχι κατ’ ανάγκη ανοικτής) διαδικασίας». Τούτο ακριβώς καταδεικνύει</w:t>
      </w:r>
      <w:r w:rsidR="008A345A">
        <w:rPr>
          <w:rFonts w:ascii="Arial" w:hAnsi="Arial" w:cs="Arial"/>
          <w:sz w:val="24"/>
          <w:szCs w:val="24"/>
          <w:lang w:val="el-GR"/>
        </w:rPr>
        <w:t>,</w:t>
      </w:r>
      <w:r w:rsidRPr="00F45CE4">
        <w:rPr>
          <w:rFonts w:ascii="Arial" w:hAnsi="Arial" w:cs="Arial"/>
          <w:sz w:val="24"/>
          <w:szCs w:val="24"/>
          <w:lang w:val="el-GR"/>
        </w:rPr>
        <w:t xml:space="preserve"> ακόμη μια φορά</w:t>
      </w:r>
      <w:r w:rsidR="008A345A">
        <w:rPr>
          <w:rFonts w:ascii="Arial" w:hAnsi="Arial" w:cs="Arial"/>
          <w:sz w:val="24"/>
          <w:szCs w:val="24"/>
          <w:lang w:val="el-GR"/>
        </w:rPr>
        <w:t>,</w:t>
      </w:r>
      <w:r w:rsidRPr="00F45CE4">
        <w:rPr>
          <w:rFonts w:ascii="Arial" w:hAnsi="Arial" w:cs="Arial"/>
          <w:sz w:val="24"/>
          <w:szCs w:val="24"/>
          <w:lang w:val="el-GR"/>
        </w:rPr>
        <w:t xml:space="preserve"> πώς δεν έχει μελετηθεί η </w:t>
      </w:r>
      <w:r w:rsidR="008A345A">
        <w:rPr>
          <w:rFonts w:ascii="Arial" w:hAnsi="Arial" w:cs="Arial"/>
          <w:sz w:val="24"/>
          <w:szCs w:val="24"/>
          <w:lang w:val="el-GR"/>
        </w:rPr>
        <w:t xml:space="preserve">Απόρρητη </w:t>
      </w:r>
      <w:r w:rsidRPr="00F45CE4">
        <w:rPr>
          <w:rFonts w:ascii="Arial" w:hAnsi="Arial" w:cs="Arial"/>
          <w:sz w:val="24"/>
          <w:szCs w:val="24"/>
          <w:lang w:val="el-GR"/>
        </w:rPr>
        <w:t>Απόφαση του Υπουργικού Συμβουλίου</w:t>
      </w:r>
      <w:r w:rsidR="008A345A">
        <w:rPr>
          <w:rFonts w:ascii="Arial" w:hAnsi="Arial" w:cs="Arial"/>
          <w:sz w:val="24"/>
          <w:szCs w:val="24"/>
          <w:lang w:val="el-GR"/>
        </w:rPr>
        <w:t>,</w:t>
      </w:r>
      <w:r w:rsidR="00BD6B93">
        <w:rPr>
          <w:rFonts w:ascii="Arial" w:hAnsi="Arial" w:cs="Arial"/>
          <w:sz w:val="24"/>
          <w:szCs w:val="24"/>
          <w:lang w:val="el-GR"/>
        </w:rPr>
        <w:t xml:space="preserve"> και/ή δε λήφθηκε υπόψη το περιεχόμενό της,</w:t>
      </w:r>
      <w:r w:rsidRPr="00F45CE4">
        <w:rPr>
          <w:rFonts w:ascii="Arial" w:hAnsi="Arial" w:cs="Arial"/>
          <w:sz w:val="24"/>
          <w:szCs w:val="24"/>
          <w:lang w:val="el-GR"/>
        </w:rPr>
        <w:t xml:space="preserve"> η οποία</w:t>
      </w:r>
      <w:r w:rsidR="00AE79DD">
        <w:rPr>
          <w:rFonts w:ascii="Arial" w:hAnsi="Arial" w:cs="Arial"/>
          <w:sz w:val="24"/>
          <w:szCs w:val="24"/>
          <w:lang w:val="el-GR"/>
        </w:rPr>
        <w:t>, αναφέρει ρητά</w:t>
      </w:r>
      <w:r w:rsidR="00AE79DD" w:rsidRPr="00AE79DD">
        <w:rPr>
          <w:rFonts w:ascii="Arial" w:hAnsi="Arial" w:cs="Arial"/>
          <w:sz w:val="24"/>
          <w:szCs w:val="24"/>
          <w:lang w:val="el-GR"/>
        </w:rPr>
        <w:t>:</w:t>
      </w:r>
      <w:r w:rsidRPr="00F45CE4">
        <w:rPr>
          <w:rFonts w:ascii="Arial" w:hAnsi="Arial" w:cs="Arial"/>
          <w:sz w:val="24"/>
          <w:szCs w:val="24"/>
          <w:lang w:val="el-GR"/>
        </w:rPr>
        <w:t xml:space="preserve"> ότι  </w:t>
      </w:r>
      <w:r w:rsidRPr="00AE79DD">
        <w:rPr>
          <w:rFonts w:ascii="Arial" w:hAnsi="Arial" w:cs="Arial"/>
          <w:b/>
          <w:sz w:val="24"/>
          <w:szCs w:val="24"/>
          <w:lang w:val="el-GR"/>
        </w:rPr>
        <w:t xml:space="preserve">«Επειδή η συγκεκριμένη εργασία θα διεξαχθεί στο πλαίσιο της διαδικασίας επίλυσης του Κυπριακού Προβλήματος και ενόψει του εμπιστευτικού και απόρρητου χαρακτήρα των διαδικασιών αλλά και της σοβαρότητας του υπό αναφορά έργου, το Υπουργείο Οικονομικών φρονεί ότι οι σχετικές συμβάσεις που θα </w:t>
      </w:r>
      <w:r w:rsidRPr="00AE79DD">
        <w:rPr>
          <w:rFonts w:ascii="Arial" w:hAnsi="Arial" w:cs="Arial"/>
          <w:b/>
          <w:sz w:val="24"/>
          <w:szCs w:val="24"/>
          <w:lang w:val="el-GR"/>
        </w:rPr>
        <w:lastRenderedPageBreak/>
        <w:t>συναφθούν θα πρέπει να εξαιρεθούν από τις διατάξεις των περί Συντονισμού των Διαδικασιών Σύναψης Δημοσίων Συμβάσεων, Προμηθειών, Έργων και Υπηρεσιών και για Συναφή Θέματα Νόμων του 2006 μέχρι 2012, δεδομένου ότι θα πρέπει να συνοδεύονται από ιδιαίτερα μέτρα ασφαλείας και εμπιστευτικότητας για λόγους προστασίας των ουσιωδών συμφερόντων της Δημοκρατίας»</w:t>
      </w:r>
      <w:r w:rsidR="00AE79DD" w:rsidRPr="00AE79DD">
        <w:rPr>
          <w:rFonts w:ascii="Arial" w:hAnsi="Arial" w:cs="Arial"/>
          <w:b/>
          <w:sz w:val="24"/>
          <w:szCs w:val="24"/>
          <w:lang w:val="el-GR"/>
        </w:rPr>
        <w:t xml:space="preserve"> </w:t>
      </w:r>
      <w:r w:rsidR="00AE79DD" w:rsidRPr="00AE79DD">
        <w:rPr>
          <w:rFonts w:ascii="Arial" w:hAnsi="Arial" w:cs="Arial"/>
          <w:sz w:val="24"/>
          <w:szCs w:val="24"/>
          <w:lang w:val="el-GR"/>
        </w:rPr>
        <w:t>(παράγραφο 7 της Πρότασης)</w:t>
      </w:r>
      <w:r w:rsidRPr="00AE79DD">
        <w:rPr>
          <w:rFonts w:ascii="Arial" w:hAnsi="Arial" w:cs="Arial"/>
          <w:sz w:val="24"/>
          <w:szCs w:val="24"/>
          <w:lang w:val="el-GR"/>
        </w:rPr>
        <w:t>.</w:t>
      </w:r>
      <w:r w:rsidRPr="00F45CE4">
        <w:rPr>
          <w:rFonts w:ascii="Arial" w:hAnsi="Arial" w:cs="Arial"/>
          <w:sz w:val="24"/>
          <w:szCs w:val="24"/>
          <w:lang w:val="el-GR"/>
        </w:rPr>
        <w:t xml:space="preserve"> </w:t>
      </w:r>
      <w:r w:rsidR="00A000C3">
        <w:rPr>
          <w:rFonts w:ascii="Arial" w:hAnsi="Arial" w:cs="Arial"/>
          <w:sz w:val="24"/>
          <w:szCs w:val="24"/>
          <w:lang w:val="el-GR"/>
        </w:rPr>
        <w:t>Το ίδιο</w:t>
      </w:r>
      <w:r w:rsidRPr="00F45CE4">
        <w:rPr>
          <w:rFonts w:ascii="Arial" w:hAnsi="Arial" w:cs="Arial"/>
          <w:sz w:val="24"/>
          <w:szCs w:val="24"/>
          <w:lang w:val="el-GR"/>
        </w:rPr>
        <w:t xml:space="preserve"> αναφέρεται και στην παράγραφο 12 της Πρότασης</w:t>
      </w:r>
      <w:r w:rsidR="00A000C3">
        <w:rPr>
          <w:rFonts w:ascii="Arial" w:hAnsi="Arial" w:cs="Arial"/>
          <w:sz w:val="24"/>
          <w:szCs w:val="24"/>
          <w:lang w:val="el-GR"/>
        </w:rPr>
        <w:t>,</w:t>
      </w:r>
      <w:r w:rsidRPr="00F45CE4">
        <w:rPr>
          <w:rFonts w:ascii="Arial" w:hAnsi="Arial" w:cs="Arial"/>
          <w:sz w:val="24"/>
          <w:szCs w:val="24"/>
          <w:lang w:val="el-GR"/>
        </w:rPr>
        <w:t xml:space="preserve"> όπως και στην παράγραφο 5</w:t>
      </w:r>
      <w:r w:rsidR="00A000C3" w:rsidRPr="00A000C3">
        <w:rPr>
          <w:rFonts w:ascii="Arial" w:hAnsi="Arial" w:cs="Arial"/>
          <w:sz w:val="24"/>
          <w:szCs w:val="24"/>
          <w:lang w:val="el-GR"/>
        </w:rPr>
        <w:t>α</w:t>
      </w:r>
      <w:r w:rsidR="00A000C3">
        <w:rPr>
          <w:rFonts w:ascii="Arial" w:hAnsi="Arial" w:cs="Arial"/>
          <w:sz w:val="24"/>
          <w:szCs w:val="24"/>
          <w:lang w:val="el-GR"/>
        </w:rPr>
        <w:t>)</w:t>
      </w:r>
      <w:r w:rsidRPr="00F45CE4">
        <w:rPr>
          <w:rFonts w:ascii="Arial" w:hAnsi="Arial" w:cs="Arial"/>
          <w:sz w:val="24"/>
          <w:szCs w:val="24"/>
          <w:lang w:val="el-GR"/>
        </w:rPr>
        <w:t xml:space="preserve"> της Απόφασης</w:t>
      </w:r>
      <w:r w:rsidR="00A000C3">
        <w:rPr>
          <w:rFonts w:ascii="Arial" w:hAnsi="Arial" w:cs="Arial"/>
          <w:sz w:val="24"/>
          <w:szCs w:val="24"/>
          <w:lang w:val="el-GR"/>
        </w:rPr>
        <w:t>,</w:t>
      </w:r>
      <w:r w:rsidRPr="00F45CE4">
        <w:rPr>
          <w:rFonts w:ascii="Arial" w:hAnsi="Arial" w:cs="Arial"/>
          <w:sz w:val="24"/>
          <w:szCs w:val="24"/>
          <w:lang w:val="el-GR"/>
        </w:rPr>
        <w:t xml:space="preserve"> όπου προνοείται εξαίρεση από τη σχετική πρόνοια </w:t>
      </w:r>
      <w:r w:rsidR="00A000C3">
        <w:rPr>
          <w:rFonts w:ascii="Arial" w:hAnsi="Arial" w:cs="Arial"/>
          <w:sz w:val="24"/>
          <w:szCs w:val="24"/>
          <w:lang w:val="el-GR"/>
        </w:rPr>
        <w:t xml:space="preserve">της νομοθεσίας περί </w:t>
      </w:r>
      <w:r w:rsidRPr="00F45CE4">
        <w:rPr>
          <w:rFonts w:ascii="Arial" w:hAnsi="Arial" w:cs="Arial"/>
          <w:sz w:val="24"/>
          <w:szCs w:val="24"/>
          <w:lang w:val="el-GR"/>
        </w:rPr>
        <w:t>Δημοσί</w:t>
      </w:r>
      <w:r w:rsidR="00A000C3">
        <w:rPr>
          <w:rFonts w:ascii="Arial" w:hAnsi="Arial" w:cs="Arial"/>
          <w:sz w:val="24"/>
          <w:szCs w:val="24"/>
          <w:lang w:val="el-GR"/>
        </w:rPr>
        <w:t>ων</w:t>
      </w:r>
      <w:r w:rsidRPr="00F45CE4">
        <w:rPr>
          <w:rFonts w:ascii="Arial" w:hAnsi="Arial" w:cs="Arial"/>
          <w:sz w:val="24"/>
          <w:szCs w:val="24"/>
          <w:lang w:val="el-GR"/>
        </w:rPr>
        <w:t xml:space="preserve"> Συμβάσεων. </w:t>
      </w:r>
      <w:r>
        <w:rPr>
          <w:rFonts w:ascii="Arial" w:hAnsi="Arial" w:cs="Arial"/>
          <w:sz w:val="24"/>
          <w:szCs w:val="24"/>
          <w:lang w:val="el-GR"/>
        </w:rPr>
        <w:t xml:space="preserve"> </w:t>
      </w:r>
      <w:r w:rsidRPr="00BD6B93">
        <w:rPr>
          <w:rFonts w:ascii="Arial" w:hAnsi="Arial" w:cs="Arial"/>
          <w:b/>
          <w:sz w:val="24"/>
          <w:szCs w:val="24"/>
          <w:lang w:val="el-GR"/>
        </w:rPr>
        <w:t xml:space="preserve">Η </w:t>
      </w:r>
      <w:r w:rsidR="00A000C3" w:rsidRPr="00BD6B93">
        <w:rPr>
          <w:rFonts w:ascii="Arial" w:hAnsi="Arial" w:cs="Arial"/>
          <w:b/>
          <w:sz w:val="24"/>
          <w:szCs w:val="24"/>
          <w:lang w:val="el-GR"/>
        </w:rPr>
        <w:t>Π</w:t>
      </w:r>
      <w:r w:rsidRPr="00BD6B93">
        <w:rPr>
          <w:rFonts w:ascii="Arial" w:hAnsi="Arial" w:cs="Arial"/>
          <w:b/>
          <w:sz w:val="24"/>
          <w:szCs w:val="24"/>
          <w:lang w:val="el-GR"/>
        </w:rPr>
        <w:t>ρόταση υποβλήθηκε</w:t>
      </w:r>
      <w:r w:rsidR="00A000C3" w:rsidRPr="00BD6B93">
        <w:rPr>
          <w:rFonts w:ascii="Arial" w:hAnsi="Arial" w:cs="Arial"/>
          <w:b/>
          <w:sz w:val="24"/>
          <w:szCs w:val="24"/>
          <w:lang w:val="el-GR"/>
        </w:rPr>
        <w:t xml:space="preserve"> στο Υπουργικό Συμβούλιο</w:t>
      </w:r>
      <w:r w:rsidRPr="00BD6B93">
        <w:rPr>
          <w:rFonts w:ascii="Arial" w:hAnsi="Arial" w:cs="Arial"/>
          <w:b/>
          <w:sz w:val="24"/>
          <w:szCs w:val="24"/>
          <w:lang w:val="el-GR"/>
        </w:rPr>
        <w:t xml:space="preserve"> από το</w:t>
      </w:r>
      <w:r w:rsidR="00A000C3" w:rsidRPr="00BD6B93">
        <w:rPr>
          <w:rFonts w:ascii="Arial" w:hAnsi="Arial" w:cs="Arial"/>
          <w:b/>
          <w:sz w:val="24"/>
          <w:szCs w:val="24"/>
          <w:lang w:val="el-GR"/>
        </w:rPr>
        <w:t xml:space="preserve">ν Υπουργό </w:t>
      </w:r>
      <w:r w:rsidRPr="00BD6B93">
        <w:rPr>
          <w:rFonts w:ascii="Arial" w:hAnsi="Arial" w:cs="Arial"/>
          <w:b/>
          <w:sz w:val="24"/>
          <w:szCs w:val="24"/>
          <w:lang w:val="el-GR"/>
        </w:rPr>
        <w:t>Οικονομικών</w:t>
      </w:r>
      <w:r w:rsidR="00A000C3" w:rsidRPr="00BD6B93">
        <w:rPr>
          <w:rFonts w:ascii="Arial" w:hAnsi="Arial" w:cs="Arial"/>
          <w:b/>
          <w:sz w:val="24"/>
          <w:szCs w:val="24"/>
          <w:lang w:val="el-GR"/>
        </w:rPr>
        <w:t>,</w:t>
      </w:r>
      <w:r w:rsidRPr="00BD6B93">
        <w:rPr>
          <w:rFonts w:ascii="Arial" w:hAnsi="Arial" w:cs="Arial"/>
          <w:b/>
          <w:sz w:val="24"/>
          <w:szCs w:val="24"/>
          <w:lang w:val="el-GR"/>
        </w:rPr>
        <w:t xml:space="preserve"> αφού προηγήθηκε συνεργασία και έγκριση της Αρμόδιας Αρχής Δημοσίων Συμβάσεων</w:t>
      </w:r>
      <w:r w:rsidR="00A000C3" w:rsidRPr="00BD6B93">
        <w:rPr>
          <w:rFonts w:ascii="Arial" w:hAnsi="Arial" w:cs="Arial"/>
          <w:b/>
          <w:sz w:val="24"/>
          <w:szCs w:val="24"/>
          <w:lang w:val="el-GR"/>
        </w:rPr>
        <w:t>,</w:t>
      </w:r>
      <w:r w:rsidRPr="00BD6B93">
        <w:rPr>
          <w:rFonts w:ascii="Arial" w:hAnsi="Arial" w:cs="Arial"/>
          <w:b/>
          <w:sz w:val="24"/>
          <w:szCs w:val="24"/>
          <w:lang w:val="el-GR"/>
        </w:rPr>
        <w:t xml:space="preserve"> που είναι η Γενική Λογίστρια του Κράτους.</w:t>
      </w:r>
    </w:p>
    <w:p w:rsidR="009B5B82" w:rsidRDefault="009B5B82" w:rsidP="002D7953">
      <w:pPr>
        <w:tabs>
          <w:tab w:val="left" w:pos="3261"/>
        </w:tabs>
        <w:spacing w:after="0" w:line="360" w:lineRule="auto"/>
        <w:jc w:val="both"/>
        <w:rPr>
          <w:rFonts w:ascii="Arial" w:hAnsi="Arial" w:cs="Arial"/>
          <w:sz w:val="24"/>
          <w:szCs w:val="24"/>
          <w:lang w:val="el-GR"/>
        </w:rPr>
      </w:pPr>
    </w:p>
    <w:p w:rsidR="002D7953" w:rsidRPr="002D7953" w:rsidRDefault="009B5B82" w:rsidP="002D7953">
      <w:pPr>
        <w:tabs>
          <w:tab w:val="left" w:pos="3261"/>
        </w:tabs>
        <w:spacing w:after="0" w:line="360" w:lineRule="auto"/>
        <w:jc w:val="both"/>
        <w:rPr>
          <w:rFonts w:ascii="Arial" w:hAnsi="Arial" w:cs="Arial"/>
          <w:sz w:val="24"/>
          <w:szCs w:val="24"/>
          <w:lang w:val="el-GR"/>
        </w:rPr>
      </w:pPr>
      <w:r>
        <w:rPr>
          <w:rFonts w:ascii="Arial" w:hAnsi="Arial" w:cs="Arial"/>
          <w:sz w:val="24"/>
          <w:szCs w:val="24"/>
          <w:lang w:val="el-GR"/>
        </w:rPr>
        <w:t xml:space="preserve">     1</w:t>
      </w:r>
      <w:r w:rsidR="00F45CE4">
        <w:rPr>
          <w:rFonts w:ascii="Arial" w:hAnsi="Arial" w:cs="Arial"/>
          <w:sz w:val="24"/>
          <w:szCs w:val="24"/>
          <w:lang w:val="el-GR"/>
        </w:rPr>
        <w:t>4</w:t>
      </w:r>
      <w:r>
        <w:rPr>
          <w:rFonts w:ascii="Arial" w:hAnsi="Arial" w:cs="Arial"/>
          <w:sz w:val="24"/>
          <w:szCs w:val="24"/>
          <w:lang w:val="el-GR"/>
        </w:rPr>
        <w:t xml:space="preserve">. </w:t>
      </w:r>
      <w:r w:rsidR="002D7953" w:rsidRPr="002D7953">
        <w:rPr>
          <w:rFonts w:ascii="Arial" w:hAnsi="Arial" w:cs="Arial"/>
          <w:sz w:val="24"/>
          <w:szCs w:val="24"/>
          <w:lang w:val="el-GR"/>
        </w:rPr>
        <w:t>Τα πιο πάνω θεωρώ ότι καταδεικνύουν πως τα ευρήματα/συμπεράσματα/</w:t>
      </w:r>
      <w:r>
        <w:rPr>
          <w:rFonts w:ascii="Arial" w:hAnsi="Arial" w:cs="Arial"/>
          <w:sz w:val="24"/>
          <w:szCs w:val="24"/>
          <w:lang w:val="el-GR"/>
        </w:rPr>
        <w:t xml:space="preserve"> </w:t>
      </w:r>
      <w:r w:rsidR="002D7953" w:rsidRPr="002D7953">
        <w:rPr>
          <w:rFonts w:ascii="Arial" w:hAnsi="Arial" w:cs="Arial"/>
          <w:sz w:val="24"/>
          <w:szCs w:val="24"/>
          <w:lang w:val="el-GR"/>
        </w:rPr>
        <w:t xml:space="preserve">συστάσεις της Ειδικής Έκθεσης όσον αφορά την εργασία για κατάρτιση </w:t>
      </w:r>
      <w:r w:rsidR="001A7584">
        <w:rPr>
          <w:rFonts w:ascii="Arial" w:hAnsi="Arial" w:cs="Arial"/>
          <w:sz w:val="24"/>
          <w:szCs w:val="24"/>
          <w:lang w:val="el-GR"/>
        </w:rPr>
        <w:t>ο</w:t>
      </w:r>
      <w:r w:rsidR="002D7953" w:rsidRPr="002D7953">
        <w:rPr>
          <w:rFonts w:ascii="Arial" w:hAnsi="Arial" w:cs="Arial"/>
          <w:sz w:val="24"/>
          <w:szCs w:val="24"/>
          <w:lang w:val="el-GR"/>
        </w:rPr>
        <w:t xml:space="preserve">μοσπονδιακών </w:t>
      </w:r>
      <w:r w:rsidR="001A7584">
        <w:rPr>
          <w:rFonts w:ascii="Arial" w:hAnsi="Arial" w:cs="Arial"/>
          <w:sz w:val="24"/>
          <w:szCs w:val="24"/>
          <w:lang w:val="el-GR"/>
        </w:rPr>
        <w:t>ν</w:t>
      </w:r>
      <w:r w:rsidR="002D7953" w:rsidRPr="002D7953">
        <w:rPr>
          <w:rFonts w:ascii="Arial" w:hAnsi="Arial" w:cs="Arial"/>
          <w:sz w:val="24"/>
          <w:szCs w:val="24"/>
          <w:lang w:val="el-GR"/>
        </w:rPr>
        <w:t xml:space="preserve">όμων δεν εδράζονται στα πραγματικά δεδομένα όσον αφορά καν τον όγκο της εργασίας που έχει επιτελεστεί και καμία εκτίμηση δεν παρουσιάζεται όσον αφορά την δυσκολία και την εξειδίκευση του έργου.   </w:t>
      </w:r>
    </w:p>
    <w:p w:rsidR="002D7953" w:rsidRPr="002D7953" w:rsidRDefault="002D7953" w:rsidP="002D7953">
      <w:pPr>
        <w:tabs>
          <w:tab w:val="left" w:pos="3261"/>
        </w:tabs>
        <w:spacing w:after="0" w:line="360" w:lineRule="auto"/>
        <w:jc w:val="both"/>
        <w:rPr>
          <w:rFonts w:ascii="Arial" w:hAnsi="Arial" w:cs="Arial"/>
          <w:sz w:val="24"/>
          <w:szCs w:val="24"/>
          <w:lang w:val="el-GR"/>
        </w:rPr>
      </w:pPr>
    </w:p>
    <w:p w:rsidR="002D7953" w:rsidRDefault="009B5B82" w:rsidP="002D7953">
      <w:pPr>
        <w:tabs>
          <w:tab w:val="left" w:pos="3261"/>
        </w:tabs>
        <w:spacing w:after="0" w:line="360" w:lineRule="auto"/>
        <w:jc w:val="both"/>
        <w:rPr>
          <w:rFonts w:ascii="Arial" w:hAnsi="Arial" w:cs="Arial"/>
          <w:sz w:val="24"/>
          <w:szCs w:val="24"/>
          <w:lang w:val="el-GR"/>
        </w:rPr>
      </w:pPr>
      <w:r>
        <w:rPr>
          <w:rFonts w:ascii="Arial" w:hAnsi="Arial" w:cs="Arial"/>
          <w:sz w:val="24"/>
          <w:szCs w:val="24"/>
          <w:lang w:val="el-GR"/>
        </w:rPr>
        <w:t xml:space="preserve">     1</w:t>
      </w:r>
      <w:r w:rsidR="00F45CE4">
        <w:rPr>
          <w:rFonts w:ascii="Arial" w:hAnsi="Arial" w:cs="Arial"/>
          <w:sz w:val="24"/>
          <w:szCs w:val="24"/>
          <w:lang w:val="el-GR"/>
        </w:rPr>
        <w:t>5</w:t>
      </w:r>
      <w:r>
        <w:rPr>
          <w:rFonts w:ascii="Arial" w:hAnsi="Arial" w:cs="Arial"/>
          <w:sz w:val="24"/>
          <w:szCs w:val="24"/>
          <w:lang w:val="el-GR"/>
        </w:rPr>
        <w:t xml:space="preserve">. </w:t>
      </w:r>
      <w:r w:rsidR="002D7953" w:rsidRPr="001A7584">
        <w:rPr>
          <w:rFonts w:ascii="Arial" w:hAnsi="Arial" w:cs="Arial"/>
          <w:b/>
          <w:sz w:val="24"/>
          <w:szCs w:val="24"/>
          <w:lang w:val="el-GR"/>
        </w:rPr>
        <w:t xml:space="preserve">Επομένως το όποιο συμπέρασμα ότι οι συμφωνίες που έχουν συναφθεί δεν διασφαλίζουν το δημόσιο συμφέρον και/ή ότι προβλέπουν υπερβολικές αμοιβές </w:t>
      </w:r>
      <w:proofErr w:type="spellStart"/>
      <w:r w:rsidR="002D7953" w:rsidRPr="001A7584">
        <w:rPr>
          <w:rFonts w:ascii="Arial" w:hAnsi="Arial" w:cs="Arial"/>
          <w:b/>
          <w:sz w:val="24"/>
          <w:szCs w:val="24"/>
          <w:lang w:val="el-GR"/>
        </w:rPr>
        <w:t>κ.λ.π</w:t>
      </w:r>
      <w:proofErr w:type="spellEnd"/>
      <w:r w:rsidR="002D7953" w:rsidRPr="001A7584">
        <w:rPr>
          <w:rFonts w:ascii="Arial" w:hAnsi="Arial" w:cs="Arial"/>
          <w:b/>
          <w:sz w:val="24"/>
          <w:szCs w:val="24"/>
          <w:lang w:val="el-GR"/>
        </w:rPr>
        <w:t xml:space="preserve"> δεν ευσταθούν καθότι δεν μπορούν λογικά να εξαχθούν, λαμβανομένου υπόψη του όγκου της εργασίας που έχει επιτελεσθεί, της τεράστιας δυσκολίας του έργου, λόγω της ιδιάζουσας φύσης της αλλά και των ιδιαίτερα εξειδικευμένων τεχνικών θεμάτων στις πλείστες των περιπτώσεων.</w:t>
      </w:r>
    </w:p>
    <w:p w:rsidR="00F234AA" w:rsidRDefault="003F436D" w:rsidP="003F436D">
      <w:pPr>
        <w:tabs>
          <w:tab w:val="left" w:pos="3261"/>
        </w:tabs>
        <w:spacing w:after="0" w:line="360" w:lineRule="auto"/>
        <w:jc w:val="both"/>
        <w:rPr>
          <w:rFonts w:ascii="Arial" w:hAnsi="Arial" w:cs="Arial"/>
          <w:sz w:val="24"/>
          <w:szCs w:val="24"/>
          <w:lang w:val="el-GR"/>
        </w:rPr>
      </w:pPr>
      <w:r>
        <w:rPr>
          <w:rFonts w:ascii="Arial" w:hAnsi="Arial" w:cs="Arial"/>
          <w:sz w:val="24"/>
          <w:szCs w:val="24"/>
          <w:lang w:val="el-GR"/>
        </w:rPr>
        <w:t xml:space="preserve"> </w:t>
      </w:r>
    </w:p>
    <w:p w:rsidR="009B2514" w:rsidRDefault="00AA5568" w:rsidP="00A546C5">
      <w:pPr>
        <w:tabs>
          <w:tab w:val="left" w:pos="284"/>
        </w:tabs>
        <w:spacing w:after="0" w:line="360" w:lineRule="auto"/>
        <w:ind w:firstLine="142"/>
        <w:jc w:val="both"/>
        <w:rPr>
          <w:rFonts w:ascii="Arial" w:hAnsi="Arial" w:cs="Arial"/>
          <w:sz w:val="24"/>
          <w:szCs w:val="24"/>
          <w:lang w:val="el-GR"/>
        </w:rPr>
      </w:pPr>
      <w:r>
        <w:rPr>
          <w:rFonts w:ascii="Arial" w:hAnsi="Arial" w:cs="Arial"/>
          <w:sz w:val="24"/>
          <w:szCs w:val="24"/>
          <w:lang w:val="el-GR"/>
        </w:rPr>
        <w:t xml:space="preserve">     </w:t>
      </w:r>
      <w:r w:rsidR="005A3B99">
        <w:rPr>
          <w:rFonts w:ascii="Arial" w:hAnsi="Arial" w:cs="Arial"/>
          <w:sz w:val="24"/>
          <w:szCs w:val="24"/>
          <w:lang w:val="el-GR"/>
        </w:rPr>
        <w:t>1</w:t>
      </w:r>
      <w:r w:rsidR="00F45CE4">
        <w:rPr>
          <w:rFonts w:ascii="Arial" w:hAnsi="Arial" w:cs="Arial"/>
          <w:sz w:val="24"/>
          <w:szCs w:val="24"/>
          <w:lang w:val="el-GR"/>
        </w:rPr>
        <w:t>6</w:t>
      </w:r>
      <w:r>
        <w:rPr>
          <w:rFonts w:ascii="Arial" w:hAnsi="Arial" w:cs="Arial"/>
          <w:sz w:val="24"/>
          <w:szCs w:val="24"/>
          <w:lang w:val="el-GR"/>
        </w:rPr>
        <w:t xml:space="preserve">. </w:t>
      </w:r>
      <w:r w:rsidRPr="00033C0C">
        <w:rPr>
          <w:rFonts w:ascii="Arial" w:hAnsi="Arial" w:cs="Arial"/>
          <w:b/>
          <w:sz w:val="24"/>
          <w:szCs w:val="24"/>
          <w:lang w:val="el-GR"/>
        </w:rPr>
        <w:t xml:space="preserve">Εν κατακλείδι, </w:t>
      </w:r>
      <w:r w:rsidR="007D0126" w:rsidRPr="00033C0C">
        <w:rPr>
          <w:rFonts w:ascii="Arial" w:hAnsi="Arial" w:cs="Arial"/>
          <w:b/>
          <w:sz w:val="24"/>
          <w:szCs w:val="24"/>
          <w:lang w:val="el-GR"/>
        </w:rPr>
        <w:t xml:space="preserve">σε σχέση με την </w:t>
      </w:r>
      <w:proofErr w:type="spellStart"/>
      <w:r w:rsidR="007D0126" w:rsidRPr="00033C0C">
        <w:rPr>
          <w:rFonts w:ascii="Arial" w:hAnsi="Arial" w:cs="Arial"/>
          <w:b/>
          <w:sz w:val="24"/>
          <w:szCs w:val="24"/>
          <w:lang w:val="el-GR"/>
        </w:rPr>
        <w:t>παρα</w:t>
      </w:r>
      <w:proofErr w:type="spellEnd"/>
      <w:r w:rsidR="007D0126" w:rsidRPr="00033C0C">
        <w:rPr>
          <w:rFonts w:ascii="Arial" w:hAnsi="Arial" w:cs="Arial"/>
          <w:b/>
          <w:sz w:val="24"/>
          <w:szCs w:val="24"/>
          <w:lang w:val="el-GR"/>
        </w:rPr>
        <w:t xml:space="preserve">. Β1 της Ειδικής Έκθεσης </w:t>
      </w:r>
      <w:r w:rsidRPr="00033C0C">
        <w:rPr>
          <w:rFonts w:ascii="Arial" w:hAnsi="Arial" w:cs="Arial"/>
          <w:b/>
          <w:sz w:val="24"/>
          <w:szCs w:val="24"/>
          <w:lang w:val="el-GR"/>
        </w:rPr>
        <w:t xml:space="preserve">επαναλαμβάνω </w:t>
      </w:r>
      <w:r w:rsidR="0027352B">
        <w:rPr>
          <w:rFonts w:ascii="Arial" w:hAnsi="Arial" w:cs="Arial"/>
          <w:b/>
          <w:sz w:val="24"/>
          <w:szCs w:val="24"/>
          <w:lang w:val="el-GR"/>
        </w:rPr>
        <w:t xml:space="preserve">ότι, </w:t>
      </w:r>
      <w:r w:rsidR="00BC7086" w:rsidRPr="00033C0C">
        <w:rPr>
          <w:rFonts w:ascii="Arial" w:hAnsi="Arial" w:cs="Arial"/>
          <w:b/>
          <w:sz w:val="24"/>
          <w:szCs w:val="24"/>
          <w:lang w:val="el-GR"/>
        </w:rPr>
        <w:t>με δεδομένο το περιεχόμενο της Απόρρητης Απόφασης του Υπουργικού Συμβουλίου</w:t>
      </w:r>
      <w:r w:rsidR="007D0126" w:rsidRPr="00033C0C">
        <w:rPr>
          <w:rFonts w:ascii="Arial" w:hAnsi="Arial" w:cs="Arial"/>
          <w:b/>
          <w:sz w:val="24"/>
          <w:szCs w:val="24"/>
          <w:lang w:val="el-GR"/>
        </w:rPr>
        <w:t xml:space="preserve">, </w:t>
      </w:r>
      <w:r w:rsidR="00BC7086" w:rsidRPr="00033C0C">
        <w:rPr>
          <w:rFonts w:ascii="Arial" w:hAnsi="Arial" w:cs="Arial"/>
          <w:b/>
          <w:sz w:val="24"/>
          <w:szCs w:val="24"/>
          <w:lang w:val="el-GR"/>
        </w:rPr>
        <w:t xml:space="preserve"> των όσων έχουν αναλυθεί στην προηγούμενη επιστολή μου και των όσων επιγραμματικά επαναλαμβάνονται στην παρούσα</w:t>
      </w:r>
      <w:r w:rsidR="007D0126" w:rsidRPr="00033C0C">
        <w:rPr>
          <w:rFonts w:ascii="Arial" w:hAnsi="Arial" w:cs="Arial"/>
          <w:b/>
          <w:sz w:val="24"/>
          <w:szCs w:val="24"/>
          <w:lang w:val="el-GR"/>
        </w:rPr>
        <w:t>,</w:t>
      </w:r>
      <w:r w:rsidR="00BC7086" w:rsidRPr="00033C0C">
        <w:rPr>
          <w:rFonts w:ascii="Arial" w:hAnsi="Arial" w:cs="Arial"/>
          <w:b/>
          <w:sz w:val="24"/>
          <w:szCs w:val="24"/>
          <w:lang w:val="el-GR"/>
        </w:rPr>
        <w:t xml:space="preserve"> </w:t>
      </w:r>
      <w:r w:rsidR="0027352B">
        <w:rPr>
          <w:rFonts w:ascii="Arial" w:hAnsi="Arial" w:cs="Arial"/>
          <w:b/>
          <w:sz w:val="24"/>
          <w:szCs w:val="24"/>
          <w:lang w:val="el-GR"/>
        </w:rPr>
        <w:t xml:space="preserve">οι </w:t>
      </w:r>
      <w:r w:rsidR="00BC7086" w:rsidRPr="00033C0C">
        <w:rPr>
          <w:rFonts w:ascii="Arial" w:hAnsi="Arial" w:cs="Arial"/>
          <w:b/>
          <w:sz w:val="24"/>
          <w:szCs w:val="24"/>
          <w:lang w:val="el-GR"/>
        </w:rPr>
        <w:t xml:space="preserve">αναφορές σε διασπάθιση δημοσίου χρήματος </w:t>
      </w:r>
      <w:r w:rsidR="0021483B" w:rsidRPr="00033C0C">
        <w:rPr>
          <w:rFonts w:ascii="Arial" w:hAnsi="Arial" w:cs="Arial"/>
          <w:b/>
          <w:sz w:val="24"/>
          <w:szCs w:val="24"/>
          <w:lang w:val="el-GR"/>
        </w:rPr>
        <w:t xml:space="preserve">και </w:t>
      </w:r>
      <w:r w:rsidR="00343EE9">
        <w:rPr>
          <w:rFonts w:ascii="Arial" w:hAnsi="Arial" w:cs="Arial"/>
          <w:b/>
          <w:sz w:val="24"/>
          <w:szCs w:val="24"/>
          <w:lang w:val="el-GR"/>
        </w:rPr>
        <w:t>σε</w:t>
      </w:r>
      <w:r w:rsidR="0021483B" w:rsidRPr="00033C0C">
        <w:rPr>
          <w:rFonts w:ascii="Arial" w:hAnsi="Arial" w:cs="Arial"/>
          <w:b/>
          <w:sz w:val="24"/>
          <w:szCs w:val="24"/>
          <w:lang w:val="el-GR"/>
        </w:rPr>
        <w:t xml:space="preserve"> ενέργειες που δεν εξυπηρετούν το δημόσιο συμφέρον</w:t>
      </w:r>
      <w:r w:rsidR="0027352B">
        <w:rPr>
          <w:rFonts w:ascii="Arial" w:hAnsi="Arial" w:cs="Arial"/>
          <w:b/>
          <w:sz w:val="24"/>
          <w:szCs w:val="24"/>
          <w:lang w:val="el-GR"/>
        </w:rPr>
        <w:t xml:space="preserve"> με κανέναν τρόπο δεν στοιχειοθετούνται ή/και δεν εδράζονται στα δεδομένα</w:t>
      </w:r>
      <w:r w:rsidR="0021483B" w:rsidRPr="00033C0C">
        <w:rPr>
          <w:rFonts w:ascii="Arial" w:hAnsi="Arial" w:cs="Arial"/>
          <w:b/>
          <w:sz w:val="24"/>
          <w:szCs w:val="24"/>
          <w:lang w:val="el-GR"/>
        </w:rPr>
        <w:t>.</w:t>
      </w:r>
      <w:r w:rsidR="0021483B">
        <w:rPr>
          <w:rFonts w:ascii="Arial" w:hAnsi="Arial" w:cs="Arial"/>
          <w:sz w:val="24"/>
          <w:szCs w:val="24"/>
          <w:lang w:val="el-GR"/>
        </w:rPr>
        <w:t xml:space="preserve"> </w:t>
      </w:r>
      <w:r w:rsidR="005A3B99">
        <w:rPr>
          <w:rFonts w:ascii="Arial" w:hAnsi="Arial" w:cs="Arial"/>
          <w:sz w:val="24"/>
          <w:szCs w:val="24"/>
          <w:lang w:val="el-GR"/>
        </w:rPr>
        <w:t xml:space="preserve"> </w:t>
      </w:r>
      <w:r w:rsidR="0021483B" w:rsidRPr="00343EE9">
        <w:rPr>
          <w:rFonts w:ascii="Arial" w:hAnsi="Arial" w:cs="Arial"/>
          <w:sz w:val="24"/>
          <w:szCs w:val="24"/>
          <w:lang w:val="el-GR"/>
        </w:rPr>
        <w:t>Επαναλαμβάνω ότι</w:t>
      </w:r>
      <w:r w:rsidR="0005169A">
        <w:rPr>
          <w:rFonts w:ascii="Arial" w:hAnsi="Arial" w:cs="Arial"/>
          <w:sz w:val="24"/>
          <w:szCs w:val="24"/>
          <w:lang w:val="el-GR"/>
        </w:rPr>
        <w:t>,</w:t>
      </w:r>
      <w:r w:rsidR="0021483B" w:rsidRPr="00343EE9">
        <w:rPr>
          <w:rFonts w:ascii="Arial" w:hAnsi="Arial" w:cs="Arial"/>
          <w:sz w:val="24"/>
          <w:szCs w:val="24"/>
          <w:lang w:val="el-GR"/>
        </w:rPr>
        <w:t xml:space="preserve"> στη βάση της εντολής που δόθηκε από το Υπουργικό Συμβούλιο </w:t>
      </w:r>
      <w:r w:rsidR="00343EE9">
        <w:rPr>
          <w:rFonts w:ascii="Arial" w:hAnsi="Arial" w:cs="Arial"/>
          <w:sz w:val="24"/>
          <w:szCs w:val="24"/>
          <w:lang w:val="el-GR"/>
        </w:rPr>
        <w:t>στην Επίτροπο Νομοθεσίας</w:t>
      </w:r>
      <w:r w:rsidR="0005169A">
        <w:rPr>
          <w:rFonts w:ascii="Arial" w:hAnsi="Arial" w:cs="Arial"/>
          <w:sz w:val="24"/>
          <w:szCs w:val="24"/>
          <w:lang w:val="el-GR"/>
        </w:rPr>
        <w:t>,</w:t>
      </w:r>
      <w:r w:rsidR="00343EE9">
        <w:rPr>
          <w:rFonts w:ascii="Arial" w:hAnsi="Arial" w:cs="Arial"/>
          <w:sz w:val="24"/>
          <w:szCs w:val="24"/>
          <w:lang w:val="el-GR"/>
        </w:rPr>
        <w:t xml:space="preserve"> </w:t>
      </w:r>
      <w:r w:rsidR="0021483B" w:rsidRPr="00343EE9">
        <w:rPr>
          <w:rFonts w:ascii="Arial" w:hAnsi="Arial" w:cs="Arial"/>
          <w:sz w:val="24"/>
          <w:szCs w:val="24"/>
          <w:lang w:val="el-GR"/>
        </w:rPr>
        <w:t xml:space="preserve">θεωρώ ότι </w:t>
      </w:r>
      <w:r w:rsidR="0021483B" w:rsidRPr="00343EE9">
        <w:rPr>
          <w:rFonts w:ascii="Arial" w:hAnsi="Arial" w:cs="Arial"/>
          <w:sz w:val="24"/>
          <w:szCs w:val="24"/>
          <w:lang w:val="el-GR"/>
        </w:rPr>
        <w:lastRenderedPageBreak/>
        <w:t xml:space="preserve">έχω εφαρμόσει πλήρως και κατά γράμμα την εν λόγω Απόφαση του Υπουργικού Συμβουλίου με κύριο μέλημα μου την διασφάλιση του </w:t>
      </w:r>
      <w:r w:rsidR="005A3B99" w:rsidRPr="00343EE9">
        <w:rPr>
          <w:rFonts w:ascii="Arial" w:hAnsi="Arial" w:cs="Arial"/>
          <w:sz w:val="24"/>
          <w:szCs w:val="24"/>
          <w:lang w:val="el-GR"/>
        </w:rPr>
        <w:t>δ</w:t>
      </w:r>
      <w:r w:rsidR="0021483B" w:rsidRPr="00343EE9">
        <w:rPr>
          <w:rFonts w:ascii="Arial" w:hAnsi="Arial" w:cs="Arial"/>
          <w:sz w:val="24"/>
          <w:szCs w:val="24"/>
          <w:lang w:val="el-GR"/>
        </w:rPr>
        <w:t xml:space="preserve">ημοσίου </w:t>
      </w:r>
      <w:r w:rsidR="005A3B99" w:rsidRPr="00343EE9">
        <w:rPr>
          <w:rFonts w:ascii="Arial" w:hAnsi="Arial" w:cs="Arial"/>
          <w:sz w:val="24"/>
          <w:szCs w:val="24"/>
          <w:lang w:val="el-GR"/>
        </w:rPr>
        <w:t>σ</w:t>
      </w:r>
      <w:r w:rsidR="0021483B" w:rsidRPr="00343EE9">
        <w:rPr>
          <w:rFonts w:ascii="Arial" w:hAnsi="Arial" w:cs="Arial"/>
          <w:sz w:val="24"/>
          <w:szCs w:val="24"/>
          <w:lang w:val="el-GR"/>
        </w:rPr>
        <w:t>υμφέροντος.  Εάν ο ισχυρισμός σας είναι ότι</w:t>
      </w:r>
      <w:r w:rsidR="009C1FEE" w:rsidRPr="009C1FEE">
        <w:rPr>
          <w:rFonts w:ascii="Arial" w:hAnsi="Arial" w:cs="Arial"/>
          <w:sz w:val="24"/>
          <w:szCs w:val="24"/>
          <w:lang w:val="el-GR"/>
        </w:rPr>
        <w:t>,</w:t>
      </w:r>
      <w:r w:rsidR="0021483B" w:rsidRPr="00343EE9">
        <w:rPr>
          <w:rFonts w:ascii="Arial" w:hAnsi="Arial" w:cs="Arial"/>
          <w:sz w:val="24"/>
          <w:szCs w:val="24"/>
          <w:lang w:val="el-GR"/>
        </w:rPr>
        <w:t xml:space="preserve"> η ίδια η Απόφαση δεν διασφαλίζει το </w:t>
      </w:r>
      <w:r w:rsidR="005A3B99" w:rsidRPr="00343EE9">
        <w:rPr>
          <w:rFonts w:ascii="Arial" w:hAnsi="Arial" w:cs="Arial"/>
          <w:sz w:val="24"/>
          <w:szCs w:val="24"/>
          <w:lang w:val="el-GR"/>
        </w:rPr>
        <w:t>δ</w:t>
      </w:r>
      <w:r w:rsidR="0021483B" w:rsidRPr="00343EE9">
        <w:rPr>
          <w:rFonts w:ascii="Arial" w:hAnsi="Arial" w:cs="Arial"/>
          <w:sz w:val="24"/>
          <w:szCs w:val="24"/>
          <w:lang w:val="el-GR"/>
        </w:rPr>
        <w:t xml:space="preserve">ημόσιο </w:t>
      </w:r>
      <w:r w:rsidR="005A3B99" w:rsidRPr="00343EE9">
        <w:rPr>
          <w:rFonts w:ascii="Arial" w:hAnsi="Arial" w:cs="Arial"/>
          <w:sz w:val="24"/>
          <w:szCs w:val="24"/>
          <w:lang w:val="el-GR"/>
        </w:rPr>
        <w:t>σ</w:t>
      </w:r>
      <w:r w:rsidR="0021483B" w:rsidRPr="00343EE9">
        <w:rPr>
          <w:rFonts w:ascii="Arial" w:hAnsi="Arial" w:cs="Arial"/>
          <w:sz w:val="24"/>
          <w:szCs w:val="24"/>
          <w:lang w:val="el-GR"/>
        </w:rPr>
        <w:t>υμφέρον</w:t>
      </w:r>
      <w:r w:rsidR="005A3B99" w:rsidRPr="00343EE9">
        <w:rPr>
          <w:rFonts w:ascii="Arial" w:hAnsi="Arial" w:cs="Arial"/>
          <w:sz w:val="24"/>
          <w:szCs w:val="24"/>
          <w:lang w:val="el-GR"/>
        </w:rPr>
        <w:t>,</w:t>
      </w:r>
      <w:r w:rsidR="0021483B" w:rsidRPr="00343EE9">
        <w:rPr>
          <w:rFonts w:ascii="Arial" w:hAnsi="Arial" w:cs="Arial"/>
          <w:sz w:val="24"/>
          <w:szCs w:val="24"/>
          <w:lang w:val="el-GR"/>
        </w:rPr>
        <w:t xml:space="preserve"> κάτι το οποίο προσωπικά απορρίπτω</w:t>
      </w:r>
      <w:r w:rsidR="005A3B99" w:rsidRPr="00343EE9">
        <w:rPr>
          <w:rFonts w:ascii="Arial" w:hAnsi="Arial" w:cs="Arial"/>
          <w:sz w:val="24"/>
          <w:szCs w:val="24"/>
          <w:lang w:val="el-GR"/>
        </w:rPr>
        <w:t>,</w:t>
      </w:r>
      <w:r w:rsidR="0021483B" w:rsidRPr="00343EE9">
        <w:rPr>
          <w:rFonts w:ascii="Arial" w:hAnsi="Arial" w:cs="Arial"/>
          <w:sz w:val="24"/>
          <w:szCs w:val="24"/>
          <w:lang w:val="el-GR"/>
        </w:rPr>
        <w:t xml:space="preserve"> υπενθυμίζω ότι αυτή έχει υποβληθεί από το Υπουργείο Οικονομικών</w:t>
      </w:r>
      <w:r w:rsidR="00343EE9">
        <w:rPr>
          <w:rFonts w:ascii="Arial" w:hAnsi="Arial" w:cs="Arial"/>
          <w:sz w:val="24"/>
          <w:szCs w:val="24"/>
          <w:lang w:val="el-GR"/>
        </w:rPr>
        <w:t>,</w:t>
      </w:r>
      <w:r w:rsidR="0021483B" w:rsidRPr="00343EE9">
        <w:rPr>
          <w:rFonts w:ascii="Arial" w:hAnsi="Arial" w:cs="Arial"/>
          <w:sz w:val="24"/>
          <w:szCs w:val="24"/>
          <w:lang w:val="el-GR"/>
        </w:rPr>
        <w:t xml:space="preserve"> αφού ελέγχθηκε προσωπικά από την Γενική Λογίστρια του Κράτους</w:t>
      </w:r>
      <w:r w:rsidR="00630744" w:rsidRPr="00343EE9">
        <w:rPr>
          <w:rFonts w:ascii="Arial" w:hAnsi="Arial" w:cs="Arial"/>
          <w:sz w:val="24"/>
          <w:szCs w:val="24"/>
          <w:lang w:val="el-GR"/>
        </w:rPr>
        <w:t>,</w:t>
      </w:r>
      <w:r w:rsidR="0021483B" w:rsidRPr="00343EE9">
        <w:rPr>
          <w:rFonts w:ascii="Arial" w:hAnsi="Arial" w:cs="Arial"/>
          <w:sz w:val="24"/>
          <w:szCs w:val="24"/>
          <w:lang w:val="el-GR"/>
        </w:rPr>
        <w:t xml:space="preserve"> λειτουργούς της Υπηρεσίας της, </w:t>
      </w:r>
      <w:r w:rsidR="00630744" w:rsidRPr="00343EE9">
        <w:rPr>
          <w:rFonts w:ascii="Arial" w:hAnsi="Arial" w:cs="Arial"/>
          <w:sz w:val="24"/>
          <w:szCs w:val="24"/>
          <w:lang w:val="el-GR"/>
        </w:rPr>
        <w:t xml:space="preserve">και </w:t>
      </w:r>
      <w:r w:rsidR="0021483B" w:rsidRPr="00343EE9">
        <w:rPr>
          <w:rFonts w:ascii="Arial" w:hAnsi="Arial" w:cs="Arial"/>
          <w:sz w:val="24"/>
          <w:szCs w:val="24"/>
          <w:lang w:val="el-GR"/>
        </w:rPr>
        <w:t xml:space="preserve">τον Διευθυντή </w:t>
      </w:r>
      <w:r w:rsidR="00630744" w:rsidRPr="00343EE9">
        <w:rPr>
          <w:rFonts w:ascii="Arial" w:hAnsi="Arial" w:cs="Arial"/>
          <w:sz w:val="24"/>
          <w:szCs w:val="24"/>
          <w:lang w:val="el-GR"/>
        </w:rPr>
        <w:t>Διεύθυνσης Προϋπολογισμού</w:t>
      </w:r>
      <w:r w:rsidR="009C1FEE" w:rsidRPr="009C1FEE">
        <w:rPr>
          <w:rFonts w:ascii="Arial" w:hAnsi="Arial" w:cs="Arial"/>
          <w:sz w:val="24"/>
          <w:szCs w:val="24"/>
          <w:lang w:val="el-GR"/>
        </w:rPr>
        <w:t>,</w:t>
      </w:r>
      <w:r w:rsidR="00343EE9">
        <w:rPr>
          <w:rFonts w:ascii="Arial" w:hAnsi="Arial" w:cs="Arial"/>
          <w:sz w:val="24"/>
          <w:szCs w:val="24"/>
          <w:lang w:val="el-GR"/>
        </w:rPr>
        <w:t xml:space="preserve"> οι οποίοι μετείχαν εξ υπαρχής στη διαβούλευση για κατάρτισή της</w:t>
      </w:r>
      <w:r w:rsidR="00630744" w:rsidRPr="00343EE9">
        <w:rPr>
          <w:rFonts w:ascii="Arial" w:hAnsi="Arial" w:cs="Arial"/>
          <w:sz w:val="24"/>
          <w:szCs w:val="24"/>
          <w:lang w:val="el-GR"/>
        </w:rPr>
        <w:t>.  Εν πάση περιπτώσει, όπως σας είχα ενημερώσει</w:t>
      </w:r>
      <w:r w:rsidR="009C1FEE" w:rsidRPr="009C1FEE">
        <w:rPr>
          <w:rFonts w:ascii="Arial" w:hAnsi="Arial" w:cs="Arial"/>
          <w:sz w:val="24"/>
          <w:szCs w:val="24"/>
          <w:lang w:val="el-GR"/>
        </w:rPr>
        <w:t>,</w:t>
      </w:r>
      <w:r w:rsidR="00630744" w:rsidRPr="00343EE9">
        <w:rPr>
          <w:rFonts w:ascii="Arial" w:hAnsi="Arial" w:cs="Arial"/>
          <w:sz w:val="24"/>
          <w:szCs w:val="24"/>
          <w:lang w:val="el-GR"/>
        </w:rPr>
        <w:t xml:space="preserve"> </w:t>
      </w:r>
      <w:r w:rsidR="00630744" w:rsidRPr="00DF2D89">
        <w:rPr>
          <w:rFonts w:ascii="Arial" w:hAnsi="Arial" w:cs="Arial"/>
          <w:sz w:val="24"/>
          <w:szCs w:val="24"/>
          <w:lang w:val="el-GR"/>
        </w:rPr>
        <w:t xml:space="preserve">έχω διαβιβάσει </w:t>
      </w:r>
      <w:r w:rsidR="009B2514" w:rsidRPr="00DF2D89">
        <w:rPr>
          <w:rFonts w:ascii="Arial" w:hAnsi="Arial" w:cs="Arial"/>
          <w:sz w:val="24"/>
          <w:szCs w:val="24"/>
          <w:lang w:val="el-GR"/>
        </w:rPr>
        <w:t xml:space="preserve">στο Διευθυντή Διπλωματικού Γραφείου του Προέδρου της Δημοκρατίας </w:t>
      </w:r>
      <w:r w:rsidR="009C1FEE" w:rsidRPr="00DF2D89">
        <w:rPr>
          <w:rFonts w:ascii="Arial" w:hAnsi="Arial" w:cs="Arial"/>
          <w:sz w:val="24"/>
          <w:szCs w:val="24"/>
          <w:lang w:val="el-GR"/>
        </w:rPr>
        <w:t xml:space="preserve">την εισήγηση σας για σύγκληση  σχετικής σύσκεψης </w:t>
      </w:r>
      <w:r w:rsidR="009B2514" w:rsidRPr="00DF2D89">
        <w:rPr>
          <w:rFonts w:ascii="Arial" w:hAnsi="Arial" w:cs="Arial"/>
          <w:sz w:val="24"/>
          <w:szCs w:val="24"/>
          <w:lang w:val="el-GR"/>
        </w:rPr>
        <w:t>και</w:t>
      </w:r>
      <w:r w:rsidR="009C1FEE" w:rsidRPr="00DF2D89">
        <w:rPr>
          <w:rFonts w:ascii="Arial" w:hAnsi="Arial" w:cs="Arial"/>
          <w:sz w:val="24"/>
          <w:szCs w:val="24"/>
          <w:lang w:val="el-GR"/>
        </w:rPr>
        <w:t>,</w:t>
      </w:r>
      <w:r w:rsidR="009B2514" w:rsidRPr="00DF2D89">
        <w:rPr>
          <w:rFonts w:ascii="Arial" w:hAnsi="Arial" w:cs="Arial"/>
          <w:sz w:val="24"/>
          <w:szCs w:val="24"/>
          <w:lang w:val="el-GR"/>
        </w:rPr>
        <w:t xml:space="preserve"> όπως έχω ενη</w:t>
      </w:r>
      <w:r w:rsidR="009B2514" w:rsidRPr="00343EE9">
        <w:rPr>
          <w:rFonts w:ascii="Arial" w:hAnsi="Arial" w:cs="Arial"/>
          <w:sz w:val="24"/>
          <w:szCs w:val="24"/>
          <w:lang w:val="el-GR"/>
        </w:rPr>
        <w:t>μερωθεί από την Προεδρία της Δημοκρατίας</w:t>
      </w:r>
      <w:r w:rsidR="009C1FEE" w:rsidRPr="009C1FEE">
        <w:rPr>
          <w:rFonts w:ascii="Arial" w:hAnsi="Arial" w:cs="Arial"/>
          <w:sz w:val="24"/>
          <w:szCs w:val="24"/>
          <w:lang w:val="el-GR"/>
        </w:rPr>
        <w:t>,</w:t>
      </w:r>
      <w:r w:rsidR="009B2514" w:rsidRPr="00343EE9">
        <w:rPr>
          <w:rFonts w:ascii="Arial" w:hAnsi="Arial" w:cs="Arial"/>
          <w:sz w:val="24"/>
          <w:szCs w:val="24"/>
          <w:lang w:val="el-GR"/>
        </w:rPr>
        <w:t xml:space="preserve"> </w:t>
      </w:r>
      <w:r w:rsidR="00343EE9">
        <w:rPr>
          <w:rFonts w:ascii="Arial" w:hAnsi="Arial" w:cs="Arial"/>
          <w:sz w:val="24"/>
          <w:szCs w:val="24"/>
          <w:lang w:val="el-GR"/>
        </w:rPr>
        <w:t>η σύσκεψη προγραμματίζεται εντός των ημερών</w:t>
      </w:r>
      <w:r w:rsidR="0027352B" w:rsidRPr="00343EE9">
        <w:rPr>
          <w:rFonts w:ascii="Arial" w:hAnsi="Arial" w:cs="Arial"/>
          <w:sz w:val="24"/>
          <w:szCs w:val="24"/>
          <w:lang w:val="el-GR"/>
        </w:rPr>
        <w:t>.</w:t>
      </w:r>
      <w:r w:rsidR="009B2514">
        <w:rPr>
          <w:rFonts w:ascii="Arial" w:hAnsi="Arial" w:cs="Arial"/>
          <w:sz w:val="24"/>
          <w:szCs w:val="24"/>
          <w:lang w:val="el-GR"/>
        </w:rPr>
        <w:t xml:space="preserve"> </w:t>
      </w:r>
      <w:r w:rsidR="00630744">
        <w:rPr>
          <w:rFonts w:ascii="Arial" w:hAnsi="Arial" w:cs="Arial"/>
          <w:sz w:val="24"/>
          <w:szCs w:val="24"/>
          <w:lang w:val="el-GR"/>
        </w:rPr>
        <w:t xml:space="preserve"> </w:t>
      </w:r>
    </w:p>
    <w:p w:rsidR="00F234AA" w:rsidRDefault="00F234AA" w:rsidP="00A546C5">
      <w:pPr>
        <w:tabs>
          <w:tab w:val="left" w:pos="284"/>
        </w:tabs>
        <w:spacing w:after="0" w:line="360" w:lineRule="auto"/>
        <w:ind w:firstLine="142"/>
        <w:jc w:val="both"/>
        <w:rPr>
          <w:rFonts w:ascii="Arial" w:hAnsi="Arial" w:cs="Arial"/>
          <w:sz w:val="24"/>
          <w:szCs w:val="24"/>
          <w:lang w:val="el-GR"/>
        </w:rPr>
      </w:pPr>
    </w:p>
    <w:p w:rsidR="00B834B3" w:rsidRPr="002A72FF" w:rsidRDefault="00B834B3" w:rsidP="00B700E3">
      <w:pPr>
        <w:spacing w:after="0" w:line="360" w:lineRule="auto"/>
        <w:jc w:val="both"/>
        <w:rPr>
          <w:rFonts w:ascii="Arial" w:hAnsi="Arial" w:cs="Arial"/>
          <w:sz w:val="24"/>
          <w:szCs w:val="24"/>
          <w:lang w:val="el-GR"/>
        </w:rPr>
      </w:pPr>
      <w:r>
        <w:rPr>
          <w:rFonts w:ascii="Arial" w:hAnsi="Arial" w:cs="Arial"/>
          <w:sz w:val="24"/>
          <w:szCs w:val="24"/>
          <w:lang w:val="el-GR"/>
        </w:rPr>
        <w:t xml:space="preserve">    </w:t>
      </w:r>
      <w:r w:rsidR="00006E28">
        <w:rPr>
          <w:rFonts w:ascii="Arial" w:hAnsi="Arial" w:cs="Arial"/>
          <w:sz w:val="24"/>
          <w:szCs w:val="24"/>
          <w:lang w:val="el-GR"/>
        </w:rPr>
        <w:t>1</w:t>
      </w:r>
      <w:r w:rsidR="00F45CE4">
        <w:rPr>
          <w:rFonts w:ascii="Arial" w:hAnsi="Arial" w:cs="Arial"/>
          <w:sz w:val="24"/>
          <w:szCs w:val="24"/>
          <w:lang w:val="el-GR"/>
        </w:rPr>
        <w:t>7</w:t>
      </w:r>
      <w:r w:rsidR="00006E28">
        <w:rPr>
          <w:rFonts w:ascii="Arial" w:hAnsi="Arial" w:cs="Arial"/>
          <w:sz w:val="24"/>
          <w:szCs w:val="24"/>
          <w:lang w:val="el-GR"/>
        </w:rPr>
        <w:t>.</w:t>
      </w:r>
      <w:r>
        <w:rPr>
          <w:rFonts w:ascii="Arial" w:hAnsi="Arial" w:cs="Arial"/>
          <w:sz w:val="24"/>
          <w:szCs w:val="24"/>
          <w:lang w:val="el-GR"/>
        </w:rPr>
        <w:t>1</w:t>
      </w:r>
      <w:r w:rsidR="00006E28">
        <w:rPr>
          <w:rFonts w:ascii="Arial" w:hAnsi="Arial" w:cs="Arial"/>
          <w:sz w:val="24"/>
          <w:szCs w:val="24"/>
          <w:lang w:val="el-GR"/>
        </w:rPr>
        <w:t xml:space="preserve"> </w:t>
      </w:r>
      <w:r w:rsidR="0027352B">
        <w:rPr>
          <w:rFonts w:ascii="Arial" w:hAnsi="Arial" w:cs="Arial"/>
          <w:sz w:val="24"/>
          <w:szCs w:val="24"/>
          <w:lang w:val="el-GR"/>
        </w:rPr>
        <w:t xml:space="preserve">Καθόσον αφορά </w:t>
      </w:r>
      <w:r w:rsidR="007C1590">
        <w:rPr>
          <w:rFonts w:ascii="Arial" w:hAnsi="Arial" w:cs="Arial"/>
          <w:sz w:val="24"/>
          <w:szCs w:val="24"/>
          <w:lang w:val="el-GR"/>
        </w:rPr>
        <w:t>τον τίτλο</w:t>
      </w:r>
      <w:r w:rsidR="0027352B">
        <w:rPr>
          <w:rFonts w:ascii="Arial" w:hAnsi="Arial" w:cs="Arial"/>
          <w:sz w:val="24"/>
          <w:szCs w:val="24"/>
          <w:lang w:val="el-GR"/>
        </w:rPr>
        <w:t xml:space="preserve"> «3.  Συμβάσεις για π</w:t>
      </w:r>
      <w:r w:rsidR="00EE2375">
        <w:rPr>
          <w:rFonts w:ascii="Arial" w:hAnsi="Arial" w:cs="Arial"/>
          <w:sz w:val="24"/>
          <w:szCs w:val="24"/>
          <w:lang w:val="el-GR"/>
        </w:rPr>
        <w:t xml:space="preserve">αροχή </w:t>
      </w:r>
      <w:r w:rsidR="0027352B">
        <w:rPr>
          <w:rFonts w:ascii="Arial" w:hAnsi="Arial" w:cs="Arial"/>
          <w:sz w:val="24"/>
          <w:szCs w:val="24"/>
          <w:lang w:val="el-GR"/>
        </w:rPr>
        <w:t>υ</w:t>
      </w:r>
      <w:r w:rsidR="00EE2375">
        <w:rPr>
          <w:rFonts w:ascii="Arial" w:hAnsi="Arial" w:cs="Arial"/>
          <w:sz w:val="24"/>
          <w:szCs w:val="24"/>
          <w:lang w:val="el-GR"/>
        </w:rPr>
        <w:t>πηρεσιών από το άτομο Ε και την εταιρεία ΣΤ που ανήκει σε συγγενικά του πρόσωπα</w:t>
      </w:r>
      <w:r w:rsidR="0027352B">
        <w:rPr>
          <w:rFonts w:ascii="Arial" w:hAnsi="Arial" w:cs="Arial"/>
          <w:sz w:val="24"/>
          <w:szCs w:val="24"/>
          <w:lang w:val="el-GR"/>
        </w:rPr>
        <w:t>»</w:t>
      </w:r>
      <w:r w:rsidR="00204A56">
        <w:rPr>
          <w:rFonts w:ascii="Arial" w:hAnsi="Arial" w:cs="Arial"/>
          <w:sz w:val="24"/>
          <w:szCs w:val="24"/>
          <w:lang w:val="el-GR"/>
        </w:rPr>
        <w:t xml:space="preserve"> (σελ. </w:t>
      </w:r>
      <w:r w:rsidR="001A7584">
        <w:rPr>
          <w:rFonts w:ascii="Arial" w:hAnsi="Arial" w:cs="Arial"/>
          <w:sz w:val="24"/>
          <w:szCs w:val="24"/>
          <w:lang w:val="el-GR"/>
        </w:rPr>
        <w:t>6</w:t>
      </w:r>
      <w:r w:rsidR="00204A56">
        <w:rPr>
          <w:rFonts w:ascii="Arial" w:hAnsi="Arial" w:cs="Arial"/>
          <w:sz w:val="24"/>
          <w:szCs w:val="24"/>
          <w:lang w:val="el-GR"/>
        </w:rPr>
        <w:t>)</w:t>
      </w:r>
      <w:r w:rsidR="0027352B">
        <w:rPr>
          <w:rFonts w:ascii="Arial" w:hAnsi="Arial" w:cs="Arial"/>
          <w:sz w:val="24"/>
          <w:szCs w:val="24"/>
          <w:lang w:val="el-GR"/>
        </w:rPr>
        <w:t>,</w:t>
      </w:r>
      <w:r w:rsidR="001E5A50">
        <w:rPr>
          <w:rFonts w:ascii="Arial" w:hAnsi="Arial" w:cs="Arial"/>
          <w:sz w:val="24"/>
          <w:szCs w:val="24"/>
          <w:lang w:val="el-GR"/>
        </w:rPr>
        <w:t xml:space="preserve"> που αφορά την εταιρεία </w:t>
      </w:r>
      <w:r w:rsidR="00006E28">
        <w:rPr>
          <w:rFonts w:ascii="Arial" w:hAnsi="Arial" w:cs="Arial"/>
          <w:sz w:val="24"/>
          <w:szCs w:val="24"/>
          <w:lang w:val="en-US"/>
        </w:rPr>
        <w:t>ACN</w:t>
      </w:r>
      <w:r w:rsidR="00006E28">
        <w:rPr>
          <w:rFonts w:ascii="Arial" w:hAnsi="Arial" w:cs="Arial"/>
          <w:sz w:val="24"/>
          <w:szCs w:val="24"/>
          <w:lang w:val="el-GR"/>
        </w:rPr>
        <w:t xml:space="preserve"> </w:t>
      </w:r>
      <w:r w:rsidR="00006E28">
        <w:rPr>
          <w:rFonts w:ascii="Arial" w:hAnsi="Arial" w:cs="Arial"/>
          <w:sz w:val="24"/>
          <w:szCs w:val="24"/>
          <w:lang w:val="en-US"/>
        </w:rPr>
        <w:t>M</w:t>
      </w:r>
      <w:r w:rsidR="001E5A50">
        <w:rPr>
          <w:rFonts w:ascii="Arial" w:hAnsi="Arial" w:cs="Arial"/>
          <w:sz w:val="24"/>
          <w:szCs w:val="24"/>
          <w:lang w:val="el-GR"/>
        </w:rPr>
        <w:t xml:space="preserve">Ν και τον </w:t>
      </w:r>
      <w:r w:rsidR="00006E28">
        <w:rPr>
          <w:rFonts w:ascii="Arial" w:hAnsi="Arial" w:cs="Arial"/>
          <w:sz w:val="24"/>
          <w:szCs w:val="24"/>
          <w:lang w:val="el-GR"/>
        </w:rPr>
        <w:t xml:space="preserve">κύριο Νικόλαο Μακρή, παραπέμπω στα όσα έχω αναφέρει στην προηγούμενη επιστολή μου </w:t>
      </w:r>
      <w:r w:rsidR="0027352B">
        <w:rPr>
          <w:rFonts w:ascii="Arial" w:hAnsi="Arial" w:cs="Arial"/>
          <w:sz w:val="24"/>
          <w:szCs w:val="24"/>
          <w:lang w:val="el-GR"/>
        </w:rPr>
        <w:t>(</w:t>
      </w:r>
      <w:proofErr w:type="spellStart"/>
      <w:r w:rsidR="00006E28">
        <w:rPr>
          <w:rFonts w:ascii="Arial" w:hAnsi="Arial" w:cs="Arial"/>
          <w:sz w:val="24"/>
          <w:szCs w:val="24"/>
          <w:lang w:val="el-GR"/>
        </w:rPr>
        <w:t>παρα</w:t>
      </w:r>
      <w:proofErr w:type="spellEnd"/>
      <w:r w:rsidR="00006E28">
        <w:rPr>
          <w:rFonts w:ascii="Arial" w:hAnsi="Arial" w:cs="Arial"/>
          <w:sz w:val="24"/>
          <w:szCs w:val="24"/>
          <w:lang w:val="el-GR"/>
        </w:rPr>
        <w:t>. 27 και 28</w:t>
      </w:r>
      <w:r w:rsidR="0027352B">
        <w:rPr>
          <w:rFonts w:ascii="Arial" w:hAnsi="Arial" w:cs="Arial"/>
          <w:sz w:val="24"/>
          <w:szCs w:val="24"/>
          <w:lang w:val="el-GR"/>
        </w:rPr>
        <w:t>)</w:t>
      </w:r>
      <w:r w:rsidR="00006E28">
        <w:rPr>
          <w:rFonts w:ascii="Arial" w:hAnsi="Arial" w:cs="Arial"/>
          <w:sz w:val="24"/>
          <w:szCs w:val="24"/>
          <w:lang w:val="el-GR"/>
        </w:rPr>
        <w:t xml:space="preserve">.  </w:t>
      </w:r>
      <w:r w:rsidR="001E5A50">
        <w:rPr>
          <w:rFonts w:ascii="Arial" w:hAnsi="Arial" w:cs="Arial"/>
          <w:sz w:val="24"/>
          <w:szCs w:val="24"/>
          <w:lang w:val="el-GR"/>
        </w:rPr>
        <w:t xml:space="preserve">Επιγραμματικά </w:t>
      </w:r>
      <w:r w:rsidR="00204A56">
        <w:rPr>
          <w:rFonts w:ascii="Arial" w:hAnsi="Arial" w:cs="Arial"/>
          <w:sz w:val="24"/>
          <w:szCs w:val="24"/>
          <w:lang w:val="el-GR"/>
        </w:rPr>
        <w:t>επαναλαμβάνω</w:t>
      </w:r>
      <w:r w:rsidR="001E5A50">
        <w:rPr>
          <w:rFonts w:ascii="Arial" w:hAnsi="Arial" w:cs="Arial"/>
          <w:sz w:val="24"/>
          <w:szCs w:val="24"/>
          <w:lang w:val="el-GR"/>
        </w:rPr>
        <w:t xml:space="preserve"> ότι</w:t>
      </w:r>
      <w:r w:rsidR="00204A56">
        <w:rPr>
          <w:rFonts w:ascii="Arial" w:hAnsi="Arial" w:cs="Arial"/>
          <w:sz w:val="24"/>
          <w:szCs w:val="24"/>
          <w:lang w:val="el-GR"/>
        </w:rPr>
        <w:t>,</w:t>
      </w:r>
      <w:r w:rsidR="001E5A50">
        <w:rPr>
          <w:rFonts w:ascii="Arial" w:hAnsi="Arial" w:cs="Arial"/>
          <w:sz w:val="24"/>
          <w:szCs w:val="24"/>
          <w:lang w:val="el-GR"/>
        </w:rPr>
        <w:t xml:space="preserve"> </w:t>
      </w:r>
      <w:r w:rsidR="0027352B" w:rsidRPr="00D4515C">
        <w:rPr>
          <w:rFonts w:ascii="Arial" w:hAnsi="Arial" w:cs="Arial"/>
          <w:b/>
          <w:sz w:val="24"/>
          <w:szCs w:val="24"/>
          <w:lang w:val="el-GR"/>
        </w:rPr>
        <w:t xml:space="preserve">με δεδομένο ότι </w:t>
      </w:r>
      <w:r w:rsidR="001A7584" w:rsidRPr="00D4515C">
        <w:rPr>
          <w:rFonts w:ascii="Arial" w:hAnsi="Arial" w:cs="Arial"/>
          <w:b/>
          <w:sz w:val="24"/>
          <w:szCs w:val="24"/>
          <w:lang w:val="el-GR"/>
        </w:rPr>
        <w:t xml:space="preserve">διαχρονικά σε κάθε αίτημά μου για </w:t>
      </w:r>
      <w:r w:rsidR="001B5860" w:rsidRPr="00D4515C">
        <w:rPr>
          <w:rFonts w:ascii="Arial" w:hAnsi="Arial" w:cs="Arial"/>
          <w:b/>
          <w:sz w:val="24"/>
          <w:szCs w:val="24"/>
          <w:lang w:val="el-GR"/>
        </w:rPr>
        <w:t>στελέχωση</w:t>
      </w:r>
      <w:r w:rsidR="00081C7C" w:rsidRPr="00D4515C">
        <w:rPr>
          <w:rFonts w:ascii="Arial" w:hAnsi="Arial" w:cs="Arial"/>
          <w:b/>
          <w:sz w:val="24"/>
          <w:szCs w:val="24"/>
          <w:lang w:val="el-GR"/>
        </w:rPr>
        <w:t xml:space="preserve"> του ΓΕΝ με προσωπικό</w:t>
      </w:r>
      <w:r w:rsidR="001A7584" w:rsidRPr="00D4515C">
        <w:rPr>
          <w:rFonts w:ascii="Arial" w:hAnsi="Arial" w:cs="Arial"/>
          <w:b/>
          <w:sz w:val="24"/>
          <w:szCs w:val="24"/>
          <w:lang w:val="el-GR"/>
        </w:rPr>
        <w:t>, η απάντηση του Υπουργού Οικονομικών</w:t>
      </w:r>
      <w:r w:rsidR="00081C7C" w:rsidRPr="00D4515C">
        <w:rPr>
          <w:rFonts w:ascii="Arial" w:hAnsi="Arial" w:cs="Arial"/>
          <w:b/>
          <w:sz w:val="24"/>
          <w:szCs w:val="24"/>
          <w:lang w:val="el-GR"/>
        </w:rPr>
        <w:t xml:space="preserve"> ήταν ότι οι αρμοδιότητες μπορούν να ασκούνται με αγορά Υπηρεσιών</w:t>
      </w:r>
      <w:r w:rsidR="00204A56" w:rsidRPr="00D4515C">
        <w:rPr>
          <w:rFonts w:ascii="Arial" w:hAnsi="Arial" w:cs="Arial"/>
          <w:b/>
          <w:sz w:val="24"/>
          <w:szCs w:val="24"/>
          <w:lang w:val="el-GR"/>
        </w:rPr>
        <w:t>,</w:t>
      </w:r>
      <w:r w:rsidR="00081C7C" w:rsidRPr="00D4515C">
        <w:rPr>
          <w:rFonts w:ascii="Arial" w:hAnsi="Arial" w:cs="Arial"/>
          <w:b/>
          <w:sz w:val="24"/>
          <w:szCs w:val="24"/>
          <w:lang w:val="el-GR"/>
        </w:rPr>
        <w:t xml:space="preserve"> και σε </w:t>
      </w:r>
      <w:r w:rsidRPr="00D4515C">
        <w:rPr>
          <w:rFonts w:ascii="Arial" w:hAnsi="Arial" w:cs="Arial"/>
          <w:b/>
          <w:sz w:val="24"/>
          <w:szCs w:val="24"/>
          <w:lang w:val="el-GR"/>
        </w:rPr>
        <w:t>όλες τις περιπτώσεις</w:t>
      </w:r>
      <w:r w:rsidR="00081C7C" w:rsidRPr="00D4515C">
        <w:rPr>
          <w:rFonts w:ascii="Arial" w:hAnsi="Arial" w:cs="Arial"/>
          <w:b/>
          <w:sz w:val="24"/>
          <w:szCs w:val="24"/>
          <w:lang w:val="el-GR"/>
        </w:rPr>
        <w:t xml:space="preserve"> η διαδικασία προσφορών </w:t>
      </w:r>
      <w:proofErr w:type="spellStart"/>
      <w:r w:rsidR="00204A56" w:rsidRPr="00D4515C">
        <w:rPr>
          <w:rFonts w:ascii="Arial" w:hAnsi="Arial" w:cs="Arial"/>
          <w:b/>
          <w:sz w:val="24"/>
          <w:szCs w:val="24"/>
          <w:lang w:val="el-GR"/>
        </w:rPr>
        <w:t>εγίνετο</w:t>
      </w:r>
      <w:proofErr w:type="spellEnd"/>
      <w:r w:rsidR="00081C7C" w:rsidRPr="00D4515C">
        <w:rPr>
          <w:rFonts w:ascii="Arial" w:hAnsi="Arial" w:cs="Arial"/>
          <w:b/>
          <w:sz w:val="24"/>
          <w:szCs w:val="24"/>
          <w:lang w:val="el-GR"/>
        </w:rPr>
        <w:t xml:space="preserve"> σε πλήρη συνεργασία </w:t>
      </w:r>
      <w:r w:rsidR="00204A56" w:rsidRPr="00D4515C">
        <w:rPr>
          <w:rFonts w:ascii="Arial" w:hAnsi="Arial" w:cs="Arial"/>
          <w:b/>
          <w:sz w:val="24"/>
          <w:szCs w:val="24"/>
          <w:lang w:val="el-GR"/>
        </w:rPr>
        <w:t xml:space="preserve">και με την έγκριση της </w:t>
      </w:r>
      <w:r w:rsidR="00081C7C" w:rsidRPr="00D4515C">
        <w:rPr>
          <w:rFonts w:ascii="Arial" w:hAnsi="Arial" w:cs="Arial"/>
          <w:b/>
          <w:sz w:val="24"/>
          <w:szCs w:val="24"/>
          <w:lang w:val="el-GR"/>
        </w:rPr>
        <w:t>Γενική</w:t>
      </w:r>
      <w:r w:rsidR="00204A56" w:rsidRPr="00D4515C">
        <w:rPr>
          <w:rFonts w:ascii="Arial" w:hAnsi="Arial" w:cs="Arial"/>
          <w:b/>
          <w:sz w:val="24"/>
          <w:szCs w:val="24"/>
          <w:lang w:val="el-GR"/>
        </w:rPr>
        <w:t>ς</w:t>
      </w:r>
      <w:r w:rsidR="00081C7C" w:rsidRPr="00D4515C">
        <w:rPr>
          <w:rFonts w:ascii="Arial" w:hAnsi="Arial" w:cs="Arial"/>
          <w:b/>
          <w:sz w:val="24"/>
          <w:szCs w:val="24"/>
          <w:lang w:val="el-GR"/>
        </w:rPr>
        <w:t xml:space="preserve"> Λογίστρια</w:t>
      </w:r>
      <w:r w:rsidR="00204A56" w:rsidRPr="00D4515C">
        <w:rPr>
          <w:rFonts w:ascii="Arial" w:hAnsi="Arial" w:cs="Arial"/>
          <w:b/>
          <w:sz w:val="24"/>
          <w:szCs w:val="24"/>
          <w:lang w:val="el-GR"/>
        </w:rPr>
        <w:t>ς</w:t>
      </w:r>
      <w:r w:rsidR="00081C7C" w:rsidRPr="00D4515C">
        <w:rPr>
          <w:rFonts w:ascii="Arial" w:hAnsi="Arial" w:cs="Arial"/>
          <w:b/>
          <w:sz w:val="24"/>
          <w:szCs w:val="24"/>
          <w:lang w:val="el-GR"/>
        </w:rPr>
        <w:t xml:space="preserve"> του Κράτους ως αρμόδια</w:t>
      </w:r>
      <w:r w:rsidR="00204A56" w:rsidRPr="00D4515C">
        <w:rPr>
          <w:rFonts w:ascii="Arial" w:hAnsi="Arial" w:cs="Arial"/>
          <w:b/>
          <w:sz w:val="24"/>
          <w:szCs w:val="24"/>
          <w:lang w:val="el-GR"/>
        </w:rPr>
        <w:t>ς</w:t>
      </w:r>
      <w:r w:rsidR="00081C7C" w:rsidRPr="00D4515C">
        <w:rPr>
          <w:rFonts w:ascii="Arial" w:hAnsi="Arial" w:cs="Arial"/>
          <w:b/>
          <w:sz w:val="24"/>
          <w:szCs w:val="24"/>
          <w:lang w:val="el-GR"/>
        </w:rPr>
        <w:t xml:space="preserve"> Αρχή</w:t>
      </w:r>
      <w:r w:rsidR="00204A56" w:rsidRPr="00D4515C">
        <w:rPr>
          <w:rFonts w:ascii="Arial" w:hAnsi="Arial" w:cs="Arial"/>
          <w:b/>
          <w:sz w:val="24"/>
          <w:szCs w:val="24"/>
          <w:lang w:val="el-GR"/>
        </w:rPr>
        <w:t>ς</w:t>
      </w:r>
      <w:r w:rsidRPr="00D4515C">
        <w:rPr>
          <w:rFonts w:ascii="Arial" w:hAnsi="Arial" w:cs="Arial"/>
          <w:b/>
          <w:sz w:val="24"/>
          <w:szCs w:val="24"/>
          <w:lang w:val="el-GR"/>
        </w:rPr>
        <w:t>,</w:t>
      </w:r>
      <w:r w:rsidR="00204A56" w:rsidRPr="00D4515C">
        <w:rPr>
          <w:rFonts w:ascii="Arial" w:hAnsi="Arial" w:cs="Arial"/>
          <w:b/>
          <w:sz w:val="24"/>
          <w:szCs w:val="24"/>
          <w:lang w:val="el-GR"/>
        </w:rPr>
        <w:t xml:space="preserve"> δεν στοιχειοθετούνται οι παρατηρήσεις της Ειδικής </w:t>
      </w:r>
      <w:proofErr w:type="spellStart"/>
      <w:r w:rsidR="00204A56" w:rsidRPr="00D4515C">
        <w:rPr>
          <w:rFonts w:ascii="Arial" w:hAnsi="Arial" w:cs="Arial"/>
          <w:b/>
          <w:sz w:val="24"/>
          <w:szCs w:val="24"/>
          <w:lang w:val="el-GR"/>
        </w:rPr>
        <w:t>΄Εκθεσης</w:t>
      </w:r>
      <w:proofErr w:type="spellEnd"/>
      <w:r w:rsidR="00081C7C" w:rsidRPr="00D4515C">
        <w:rPr>
          <w:rFonts w:ascii="Arial" w:hAnsi="Arial" w:cs="Arial"/>
          <w:b/>
          <w:sz w:val="24"/>
          <w:szCs w:val="24"/>
          <w:lang w:val="el-GR"/>
        </w:rPr>
        <w:t>.</w:t>
      </w:r>
      <w:r w:rsidR="00081C7C">
        <w:rPr>
          <w:rFonts w:ascii="Arial" w:hAnsi="Arial" w:cs="Arial"/>
          <w:sz w:val="24"/>
          <w:szCs w:val="24"/>
          <w:lang w:val="el-GR"/>
        </w:rPr>
        <w:t xml:space="preserve">  </w:t>
      </w:r>
      <w:r w:rsidR="00204A56">
        <w:rPr>
          <w:rFonts w:ascii="Arial" w:hAnsi="Arial" w:cs="Arial"/>
          <w:sz w:val="24"/>
          <w:szCs w:val="24"/>
          <w:lang w:val="el-GR"/>
        </w:rPr>
        <w:t>Το ότι</w:t>
      </w:r>
      <w:r w:rsidR="00081C7C">
        <w:rPr>
          <w:rFonts w:ascii="Arial" w:hAnsi="Arial" w:cs="Arial"/>
          <w:sz w:val="24"/>
          <w:szCs w:val="24"/>
          <w:lang w:val="el-GR"/>
        </w:rPr>
        <w:t>,</w:t>
      </w:r>
      <w:r w:rsidR="00006E28">
        <w:rPr>
          <w:rFonts w:ascii="Arial" w:hAnsi="Arial" w:cs="Arial"/>
          <w:sz w:val="24"/>
          <w:szCs w:val="24"/>
          <w:lang w:val="el-GR"/>
        </w:rPr>
        <w:t xml:space="preserve"> μετά την προκήρυξη </w:t>
      </w:r>
      <w:r w:rsidR="00081C7C">
        <w:rPr>
          <w:rFonts w:ascii="Arial" w:hAnsi="Arial" w:cs="Arial"/>
          <w:sz w:val="24"/>
          <w:szCs w:val="24"/>
          <w:lang w:val="el-GR"/>
        </w:rPr>
        <w:t>«</w:t>
      </w:r>
      <w:r w:rsidR="00006E28">
        <w:rPr>
          <w:rFonts w:ascii="Arial" w:hAnsi="Arial" w:cs="Arial"/>
          <w:sz w:val="24"/>
          <w:szCs w:val="24"/>
          <w:lang w:val="el-GR"/>
        </w:rPr>
        <w:t>ανοιχτών προσφορών</w:t>
      </w:r>
      <w:r w:rsidR="00081C7C">
        <w:rPr>
          <w:rFonts w:ascii="Arial" w:hAnsi="Arial" w:cs="Arial"/>
          <w:sz w:val="24"/>
          <w:szCs w:val="24"/>
          <w:lang w:val="el-GR"/>
        </w:rPr>
        <w:t>»</w:t>
      </w:r>
      <w:r w:rsidR="00006E28">
        <w:rPr>
          <w:rFonts w:ascii="Arial" w:hAnsi="Arial" w:cs="Arial"/>
          <w:sz w:val="24"/>
          <w:szCs w:val="24"/>
          <w:lang w:val="el-GR"/>
        </w:rPr>
        <w:t xml:space="preserve"> </w:t>
      </w:r>
      <w:r w:rsidR="001E5A50">
        <w:rPr>
          <w:rFonts w:ascii="Arial" w:hAnsi="Arial" w:cs="Arial"/>
          <w:sz w:val="24"/>
          <w:szCs w:val="24"/>
          <w:lang w:val="el-GR"/>
        </w:rPr>
        <w:t xml:space="preserve">που έγινε </w:t>
      </w:r>
      <w:r w:rsidR="001B5860">
        <w:rPr>
          <w:rFonts w:ascii="Arial" w:hAnsi="Arial" w:cs="Arial"/>
          <w:sz w:val="24"/>
          <w:szCs w:val="24"/>
          <w:lang w:val="el-GR"/>
        </w:rPr>
        <w:t xml:space="preserve">σε συμμόρφωση με τις εισηγήσεις στην επιστολή σας </w:t>
      </w:r>
      <w:r w:rsidR="001E5A50">
        <w:rPr>
          <w:rFonts w:ascii="Arial" w:hAnsi="Arial" w:cs="Arial"/>
          <w:sz w:val="24"/>
          <w:szCs w:val="24"/>
          <w:lang w:val="el-GR"/>
        </w:rPr>
        <w:t xml:space="preserve">ημερομηνίας 14/11/2016 </w:t>
      </w:r>
      <w:r w:rsidR="00204A56">
        <w:rPr>
          <w:rFonts w:ascii="Arial" w:hAnsi="Arial" w:cs="Arial"/>
          <w:sz w:val="24"/>
          <w:szCs w:val="24"/>
          <w:lang w:val="el-GR"/>
        </w:rPr>
        <w:t>και σε πλήρη συνεργασία με την Γενική Λογίστρια του Κράτους</w:t>
      </w:r>
      <w:r>
        <w:rPr>
          <w:rFonts w:ascii="Arial" w:hAnsi="Arial" w:cs="Arial"/>
          <w:sz w:val="24"/>
          <w:szCs w:val="24"/>
          <w:lang w:val="el-GR"/>
        </w:rPr>
        <w:t>,</w:t>
      </w:r>
      <w:r w:rsidR="00204A56">
        <w:rPr>
          <w:rFonts w:ascii="Arial" w:hAnsi="Arial" w:cs="Arial"/>
          <w:sz w:val="24"/>
          <w:szCs w:val="24"/>
          <w:lang w:val="el-GR"/>
        </w:rPr>
        <w:t xml:space="preserve"> </w:t>
      </w:r>
      <w:r w:rsidR="001E5A50">
        <w:rPr>
          <w:rFonts w:ascii="Arial" w:hAnsi="Arial" w:cs="Arial"/>
          <w:sz w:val="24"/>
          <w:szCs w:val="24"/>
          <w:lang w:val="el-GR"/>
        </w:rPr>
        <w:t>δεν υποβλήθηκε οποιαδήποτε έγκυρη  προσφορά</w:t>
      </w:r>
      <w:r w:rsidR="00343EE9">
        <w:rPr>
          <w:rFonts w:ascii="Arial" w:hAnsi="Arial" w:cs="Arial"/>
          <w:sz w:val="24"/>
          <w:szCs w:val="24"/>
          <w:lang w:val="el-GR"/>
        </w:rPr>
        <w:t>,</w:t>
      </w:r>
      <w:r w:rsidR="001E5A50">
        <w:rPr>
          <w:rFonts w:ascii="Arial" w:hAnsi="Arial" w:cs="Arial"/>
          <w:sz w:val="24"/>
          <w:szCs w:val="24"/>
          <w:lang w:val="el-GR"/>
        </w:rPr>
        <w:t xml:space="preserve"> </w:t>
      </w:r>
      <w:r w:rsidR="001B5860">
        <w:rPr>
          <w:rFonts w:ascii="Arial" w:hAnsi="Arial" w:cs="Arial"/>
          <w:sz w:val="24"/>
          <w:szCs w:val="24"/>
          <w:lang w:val="el-GR"/>
        </w:rPr>
        <w:t xml:space="preserve">δυνατό να είναι </w:t>
      </w:r>
      <w:r w:rsidR="00006E28">
        <w:rPr>
          <w:rFonts w:ascii="Arial" w:hAnsi="Arial" w:cs="Arial"/>
          <w:sz w:val="24"/>
          <w:szCs w:val="24"/>
          <w:lang w:val="el-GR"/>
        </w:rPr>
        <w:t>ενδεικτικ</w:t>
      </w:r>
      <w:r w:rsidR="003A5475">
        <w:rPr>
          <w:rFonts w:ascii="Arial" w:hAnsi="Arial" w:cs="Arial"/>
          <w:sz w:val="24"/>
          <w:szCs w:val="24"/>
          <w:lang w:val="el-GR"/>
        </w:rPr>
        <w:t xml:space="preserve">ό </w:t>
      </w:r>
      <w:r w:rsidR="00006E28">
        <w:rPr>
          <w:rFonts w:ascii="Arial" w:hAnsi="Arial" w:cs="Arial"/>
          <w:sz w:val="24"/>
          <w:szCs w:val="24"/>
          <w:lang w:val="el-GR"/>
        </w:rPr>
        <w:t xml:space="preserve">του γεγονότος </w:t>
      </w:r>
      <w:r w:rsidR="001B5860">
        <w:rPr>
          <w:rFonts w:ascii="Arial" w:hAnsi="Arial" w:cs="Arial"/>
          <w:sz w:val="24"/>
          <w:szCs w:val="24"/>
          <w:lang w:val="el-GR"/>
        </w:rPr>
        <w:t>πως</w:t>
      </w:r>
      <w:r w:rsidR="00006E28">
        <w:rPr>
          <w:rFonts w:ascii="Arial" w:hAnsi="Arial" w:cs="Arial"/>
          <w:sz w:val="24"/>
          <w:szCs w:val="24"/>
          <w:lang w:val="el-GR"/>
        </w:rPr>
        <w:t xml:space="preserve"> η εργασία είναι ιδιαίτερα εξειδικευμένη και </w:t>
      </w:r>
      <w:r w:rsidR="003A5475">
        <w:rPr>
          <w:rFonts w:ascii="Arial" w:hAnsi="Arial" w:cs="Arial"/>
          <w:sz w:val="24"/>
          <w:szCs w:val="24"/>
          <w:lang w:val="el-GR"/>
        </w:rPr>
        <w:t>πιθανό</w:t>
      </w:r>
      <w:r>
        <w:rPr>
          <w:rFonts w:ascii="Arial" w:hAnsi="Arial" w:cs="Arial"/>
          <w:sz w:val="24"/>
          <w:szCs w:val="24"/>
          <w:lang w:val="el-GR"/>
        </w:rPr>
        <w:t>ν</w:t>
      </w:r>
      <w:r w:rsidR="003A5475">
        <w:rPr>
          <w:rFonts w:ascii="Arial" w:hAnsi="Arial" w:cs="Arial"/>
          <w:sz w:val="24"/>
          <w:szCs w:val="24"/>
          <w:lang w:val="el-GR"/>
        </w:rPr>
        <w:t xml:space="preserve"> η </w:t>
      </w:r>
      <w:r w:rsidR="00006E28">
        <w:rPr>
          <w:rFonts w:ascii="Arial" w:hAnsi="Arial" w:cs="Arial"/>
          <w:sz w:val="24"/>
          <w:szCs w:val="24"/>
          <w:lang w:val="el-GR"/>
        </w:rPr>
        <w:t xml:space="preserve">αμοιβή που προσφέρεται από το Κράτος </w:t>
      </w:r>
      <w:r w:rsidR="00751ADF">
        <w:rPr>
          <w:rFonts w:ascii="Arial" w:hAnsi="Arial" w:cs="Arial"/>
          <w:sz w:val="24"/>
          <w:szCs w:val="24"/>
          <w:lang w:val="el-GR"/>
        </w:rPr>
        <w:t>να μην</w:t>
      </w:r>
      <w:r w:rsidR="001B5860">
        <w:rPr>
          <w:rFonts w:ascii="Arial" w:hAnsi="Arial" w:cs="Arial"/>
          <w:sz w:val="24"/>
          <w:szCs w:val="24"/>
          <w:lang w:val="el-GR"/>
        </w:rPr>
        <w:t xml:space="preserve"> </w:t>
      </w:r>
      <w:r w:rsidR="00006E28">
        <w:rPr>
          <w:rFonts w:ascii="Arial" w:hAnsi="Arial" w:cs="Arial"/>
          <w:sz w:val="24"/>
          <w:szCs w:val="24"/>
          <w:lang w:val="el-GR"/>
        </w:rPr>
        <w:t xml:space="preserve">είναι ικανοποιητική.  </w:t>
      </w:r>
      <w:r w:rsidR="00426526">
        <w:rPr>
          <w:rFonts w:ascii="Arial" w:hAnsi="Arial" w:cs="Arial"/>
          <w:sz w:val="24"/>
          <w:szCs w:val="24"/>
          <w:lang w:val="el-GR"/>
        </w:rPr>
        <w:t xml:space="preserve">Εν πάση περιπτώσει, </w:t>
      </w:r>
      <w:r w:rsidR="001B5860">
        <w:rPr>
          <w:rFonts w:ascii="Arial" w:hAnsi="Arial" w:cs="Arial"/>
          <w:sz w:val="24"/>
          <w:szCs w:val="24"/>
          <w:lang w:val="el-GR"/>
        </w:rPr>
        <w:t>«η Σ</w:t>
      </w:r>
      <w:r w:rsidR="00426526">
        <w:rPr>
          <w:rFonts w:ascii="Arial" w:hAnsi="Arial" w:cs="Arial"/>
          <w:sz w:val="24"/>
          <w:szCs w:val="24"/>
          <w:lang w:val="el-GR"/>
        </w:rPr>
        <w:t>ύσταση</w:t>
      </w:r>
      <w:r w:rsidR="00204A56">
        <w:rPr>
          <w:rFonts w:ascii="Arial" w:hAnsi="Arial" w:cs="Arial"/>
          <w:sz w:val="24"/>
          <w:szCs w:val="24"/>
          <w:lang w:val="el-GR"/>
        </w:rPr>
        <w:t>»</w:t>
      </w:r>
      <w:r w:rsidR="00426526">
        <w:rPr>
          <w:rFonts w:ascii="Arial" w:hAnsi="Arial" w:cs="Arial"/>
          <w:sz w:val="24"/>
          <w:szCs w:val="24"/>
          <w:lang w:val="el-GR"/>
        </w:rPr>
        <w:t xml:space="preserve"> </w:t>
      </w:r>
      <w:r w:rsidR="001B5860">
        <w:rPr>
          <w:rFonts w:ascii="Arial" w:hAnsi="Arial" w:cs="Arial"/>
          <w:sz w:val="24"/>
          <w:szCs w:val="24"/>
          <w:lang w:val="el-GR"/>
        </w:rPr>
        <w:t>(</w:t>
      </w:r>
      <w:r w:rsidR="00BC3044">
        <w:rPr>
          <w:rFonts w:ascii="Arial" w:hAnsi="Arial" w:cs="Arial"/>
          <w:sz w:val="24"/>
          <w:szCs w:val="24"/>
          <w:lang w:val="el-GR"/>
        </w:rPr>
        <w:t>σελ. 7</w:t>
      </w:r>
      <w:r w:rsidR="001B5860">
        <w:rPr>
          <w:rFonts w:ascii="Arial" w:hAnsi="Arial" w:cs="Arial"/>
          <w:sz w:val="24"/>
          <w:szCs w:val="24"/>
          <w:lang w:val="el-GR"/>
        </w:rPr>
        <w:t xml:space="preserve">) </w:t>
      </w:r>
      <w:r>
        <w:rPr>
          <w:rFonts w:ascii="Arial" w:hAnsi="Arial" w:cs="Arial"/>
          <w:sz w:val="24"/>
          <w:szCs w:val="24"/>
          <w:lang w:val="el-GR"/>
        </w:rPr>
        <w:t xml:space="preserve">ότι «το ίδιο Μητρώο τηρείται και στο Υπουργείο Εξωτερικών» </w:t>
      </w:r>
      <w:r w:rsidRPr="009C1FEE">
        <w:rPr>
          <w:rFonts w:ascii="Arial" w:hAnsi="Arial" w:cs="Arial"/>
          <w:b/>
          <w:sz w:val="24"/>
          <w:szCs w:val="24"/>
          <w:lang w:val="el-GR"/>
        </w:rPr>
        <w:t>δεν ευσταθεί</w:t>
      </w:r>
      <w:r>
        <w:rPr>
          <w:rFonts w:ascii="Arial" w:hAnsi="Arial" w:cs="Arial"/>
          <w:sz w:val="24"/>
          <w:szCs w:val="24"/>
          <w:lang w:val="el-GR"/>
        </w:rPr>
        <w:t xml:space="preserve">, </w:t>
      </w:r>
      <w:r w:rsidR="00426526">
        <w:rPr>
          <w:rFonts w:ascii="Arial" w:hAnsi="Arial" w:cs="Arial"/>
          <w:sz w:val="24"/>
          <w:szCs w:val="24"/>
          <w:lang w:val="el-GR"/>
        </w:rPr>
        <w:t xml:space="preserve">καθότι, όπως </w:t>
      </w:r>
      <w:r w:rsidR="00BC3044">
        <w:rPr>
          <w:rFonts w:ascii="Arial" w:hAnsi="Arial" w:cs="Arial"/>
          <w:sz w:val="24"/>
          <w:szCs w:val="24"/>
          <w:lang w:val="el-GR"/>
        </w:rPr>
        <w:t xml:space="preserve">έχει </w:t>
      </w:r>
      <w:r w:rsidR="00426526">
        <w:rPr>
          <w:rFonts w:ascii="Arial" w:hAnsi="Arial" w:cs="Arial"/>
          <w:sz w:val="24"/>
          <w:szCs w:val="24"/>
          <w:lang w:val="el-GR"/>
        </w:rPr>
        <w:t xml:space="preserve"> υποδειχθεί και στην προηγούμενη επιστολή μου</w:t>
      </w:r>
      <w:r w:rsidR="00BC3044">
        <w:rPr>
          <w:rFonts w:ascii="Arial" w:hAnsi="Arial" w:cs="Arial"/>
          <w:sz w:val="24"/>
          <w:szCs w:val="24"/>
          <w:lang w:val="el-GR"/>
        </w:rPr>
        <w:t>,</w:t>
      </w:r>
      <w:r w:rsidR="00E376D2">
        <w:rPr>
          <w:rFonts w:ascii="Arial" w:hAnsi="Arial" w:cs="Arial"/>
          <w:sz w:val="24"/>
          <w:szCs w:val="24"/>
          <w:lang w:val="el-GR"/>
        </w:rPr>
        <w:t xml:space="preserve"> </w:t>
      </w:r>
      <w:r w:rsidR="00E376D2" w:rsidRPr="001B5860">
        <w:rPr>
          <w:rFonts w:ascii="Arial" w:hAnsi="Arial" w:cs="Arial"/>
          <w:b/>
          <w:sz w:val="24"/>
          <w:szCs w:val="24"/>
          <w:lang w:val="el-GR"/>
        </w:rPr>
        <w:t>δεν</w:t>
      </w:r>
      <w:r w:rsidR="00E376D2">
        <w:rPr>
          <w:rFonts w:ascii="Arial" w:hAnsi="Arial" w:cs="Arial"/>
          <w:sz w:val="24"/>
          <w:szCs w:val="24"/>
          <w:lang w:val="el-GR"/>
        </w:rPr>
        <w:t xml:space="preserve"> τηρείται </w:t>
      </w:r>
      <w:r w:rsidR="00FD29B7" w:rsidRPr="00FD29B7">
        <w:rPr>
          <w:rFonts w:ascii="Arial" w:hAnsi="Arial" w:cs="Arial"/>
          <w:b/>
          <w:sz w:val="24"/>
          <w:szCs w:val="24"/>
          <w:lang w:val="el-GR"/>
        </w:rPr>
        <w:t>και</w:t>
      </w:r>
      <w:r w:rsidR="00FD29B7">
        <w:rPr>
          <w:rFonts w:ascii="Arial" w:hAnsi="Arial" w:cs="Arial"/>
          <w:sz w:val="24"/>
          <w:szCs w:val="24"/>
          <w:lang w:val="el-GR"/>
        </w:rPr>
        <w:t xml:space="preserve"> </w:t>
      </w:r>
      <w:r w:rsidR="006C68F3">
        <w:rPr>
          <w:rFonts w:ascii="Arial" w:hAnsi="Arial" w:cs="Arial"/>
          <w:sz w:val="24"/>
          <w:szCs w:val="24"/>
          <w:lang w:val="el-GR"/>
        </w:rPr>
        <w:t>Μ</w:t>
      </w:r>
      <w:r w:rsidR="00E376D2">
        <w:rPr>
          <w:rFonts w:ascii="Arial" w:hAnsi="Arial" w:cs="Arial"/>
          <w:sz w:val="24"/>
          <w:szCs w:val="24"/>
          <w:lang w:val="el-GR"/>
        </w:rPr>
        <w:t>ητρώο στο Υπουργείο Εξωτερικών</w:t>
      </w:r>
      <w:r w:rsidR="00FD29B7">
        <w:rPr>
          <w:rFonts w:ascii="Arial" w:hAnsi="Arial" w:cs="Arial"/>
          <w:sz w:val="24"/>
          <w:szCs w:val="24"/>
          <w:lang w:val="el-GR"/>
        </w:rPr>
        <w:t xml:space="preserve">.  </w:t>
      </w:r>
      <w:r w:rsidR="00FD29B7" w:rsidRPr="00B834B3">
        <w:rPr>
          <w:rFonts w:ascii="Arial" w:hAnsi="Arial" w:cs="Arial"/>
          <w:b/>
          <w:sz w:val="24"/>
          <w:szCs w:val="24"/>
          <w:lang w:val="el-GR"/>
        </w:rPr>
        <w:t xml:space="preserve">Το </w:t>
      </w:r>
      <w:r w:rsidR="006C68F3" w:rsidRPr="00B834B3">
        <w:rPr>
          <w:rFonts w:ascii="Arial" w:hAnsi="Arial" w:cs="Arial"/>
          <w:b/>
          <w:sz w:val="24"/>
          <w:szCs w:val="24"/>
          <w:lang w:val="el-GR"/>
        </w:rPr>
        <w:t>Μ</w:t>
      </w:r>
      <w:r w:rsidR="00FD29B7" w:rsidRPr="00B834B3">
        <w:rPr>
          <w:rFonts w:ascii="Arial" w:hAnsi="Arial" w:cs="Arial"/>
          <w:b/>
          <w:sz w:val="24"/>
          <w:szCs w:val="24"/>
          <w:lang w:val="el-GR"/>
        </w:rPr>
        <w:t>ητρώο τηρείτο</w:t>
      </w:r>
      <w:r w:rsidR="001B5860" w:rsidRPr="00B834B3">
        <w:rPr>
          <w:rFonts w:ascii="Arial" w:hAnsi="Arial" w:cs="Arial"/>
          <w:b/>
          <w:sz w:val="24"/>
          <w:szCs w:val="24"/>
          <w:lang w:val="el-GR"/>
        </w:rPr>
        <w:t>,</w:t>
      </w:r>
      <w:r w:rsidR="00FD29B7" w:rsidRPr="00B834B3">
        <w:rPr>
          <w:rFonts w:ascii="Arial" w:hAnsi="Arial" w:cs="Arial"/>
          <w:b/>
          <w:sz w:val="24"/>
          <w:szCs w:val="24"/>
          <w:lang w:val="el-GR"/>
        </w:rPr>
        <w:t xml:space="preserve"> μέχρι τις 14/7/2017</w:t>
      </w:r>
      <w:r w:rsidR="001B5860" w:rsidRPr="00B834B3">
        <w:rPr>
          <w:rFonts w:ascii="Arial" w:hAnsi="Arial" w:cs="Arial"/>
          <w:b/>
          <w:sz w:val="24"/>
          <w:szCs w:val="24"/>
          <w:lang w:val="el-GR"/>
        </w:rPr>
        <w:t>,</w:t>
      </w:r>
      <w:r w:rsidR="00FD29B7" w:rsidRPr="00B834B3">
        <w:rPr>
          <w:rFonts w:ascii="Arial" w:hAnsi="Arial" w:cs="Arial"/>
          <w:b/>
          <w:sz w:val="24"/>
          <w:szCs w:val="24"/>
          <w:lang w:val="el-GR"/>
        </w:rPr>
        <w:t xml:space="preserve"> από το ΓΕΝ </w:t>
      </w:r>
      <w:r w:rsidR="001B5860" w:rsidRPr="00B834B3">
        <w:rPr>
          <w:rFonts w:ascii="Arial" w:hAnsi="Arial" w:cs="Arial"/>
          <w:b/>
          <w:sz w:val="24"/>
          <w:szCs w:val="24"/>
          <w:lang w:val="el-GR"/>
        </w:rPr>
        <w:t>στα πλαίσια</w:t>
      </w:r>
      <w:r w:rsidR="00FD29B7" w:rsidRPr="00B834B3">
        <w:rPr>
          <w:rFonts w:ascii="Arial" w:hAnsi="Arial" w:cs="Arial"/>
          <w:b/>
          <w:sz w:val="24"/>
          <w:szCs w:val="24"/>
          <w:lang w:val="el-GR"/>
        </w:rPr>
        <w:t xml:space="preserve"> αγοράς υπηρεσιών</w:t>
      </w:r>
      <w:r w:rsidR="00751ADF">
        <w:rPr>
          <w:rFonts w:ascii="Arial" w:hAnsi="Arial" w:cs="Arial"/>
          <w:b/>
          <w:sz w:val="24"/>
          <w:szCs w:val="24"/>
          <w:lang w:val="el-GR"/>
        </w:rPr>
        <w:t>,</w:t>
      </w:r>
      <w:r w:rsidR="001B5860" w:rsidRPr="00B834B3">
        <w:rPr>
          <w:rFonts w:ascii="Arial" w:hAnsi="Arial" w:cs="Arial"/>
          <w:b/>
          <w:sz w:val="24"/>
          <w:szCs w:val="24"/>
          <w:lang w:val="el-GR"/>
        </w:rPr>
        <w:t xml:space="preserve"> και το </w:t>
      </w:r>
      <w:r w:rsidR="00FD29B7" w:rsidRPr="00B834B3">
        <w:rPr>
          <w:rFonts w:ascii="Arial" w:hAnsi="Arial" w:cs="Arial"/>
          <w:b/>
          <w:sz w:val="24"/>
          <w:szCs w:val="24"/>
          <w:lang w:val="el-GR"/>
        </w:rPr>
        <w:t xml:space="preserve">ΥΠΕΞ </w:t>
      </w:r>
      <w:proofErr w:type="spellStart"/>
      <w:r w:rsidR="00FD29B7" w:rsidRPr="00B834B3">
        <w:rPr>
          <w:rFonts w:ascii="Arial" w:hAnsi="Arial" w:cs="Arial"/>
          <w:b/>
          <w:sz w:val="24"/>
          <w:szCs w:val="24"/>
          <w:lang w:val="el-GR"/>
        </w:rPr>
        <w:t>τροφοδοτείτο</w:t>
      </w:r>
      <w:proofErr w:type="spellEnd"/>
      <w:r w:rsidR="00FD29B7" w:rsidRPr="00B834B3">
        <w:rPr>
          <w:rFonts w:ascii="Arial" w:hAnsi="Arial" w:cs="Arial"/>
          <w:b/>
          <w:sz w:val="24"/>
          <w:szCs w:val="24"/>
          <w:lang w:val="el-GR"/>
        </w:rPr>
        <w:t xml:space="preserve"> από </w:t>
      </w:r>
      <w:r w:rsidR="00204A56" w:rsidRPr="00B834B3">
        <w:rPr>
          <w:rFonts w:ascii="Arial" w:hAnsi="Arial" w:cs="Arial"/>
          <w:b/>
          <w:sz w:val="24"/>
          <w:szCs w:val="24"/>
          <w:lang w:val="el-GR"/>
        </w:rPr>
        <w:t>το ΓΕΝ</w:t>
      </w:r>
      <w:r w:rsidR="00FD29B7" w:rsidRPr="00B834B3">
        <w:rPr>
          <w:rFonts w:ascii="Arial" w:hAnsi="Arial" w:cs="Arial"/>
          <w:b/>
          <w:sz w:val="24"/>
          <w:szCs w:val="24"/>
          <w:lang w:val="el-GR"/>
        </w:rPr>
        <w:t>.</w:t>
      </w:r>
      <w:r w:rsidR="00FD29B7">
        <w:rPr>
          <w:rFonts w:ascii="Arial" w:hAnsi="Arial" w:cs="Arial"/>
          <w:sz w:val="24"/>
          <w:szCs w:val="24"/>
          <w:lang w:val="el-GR"/>
        </w:rPr>
        <w:t xml:space="preserve">  </w:t>
      </w:r>
      <w:r w:rsidR="00FD29B7" w:rsidRPr="001B5860">
        <w:rPr>
          <w:rFonts w:ascii="Arial" w:hAnsi="Arial" w:cs="Arial"/>
          <w:b/>
          <w:sz w:val="24"/>
          <w:szCs w:val="24"/>
          <w:lang w:val="el-GR"/>
        </w:rPr>
        <w:t>Απτή απόδειξη τούτου</w:t>
      </w:r>
      <w:r w:rsidR="001B5860" w:rsidRPr="001B5860">
        <w:rPr>
          <w:rFonts w:ascii="Arial" w:hAnsi="Arial" w:cs="Arial"/>
          <w:b/>
          <w:sz w:val="24"/>
          <w:szCs w:val="24"/>
          <w:lang w:val="el-GR"/>
        </w:rPr>
        <w:t>,</w:t>
      </w:r>
      <w:r w:rsidR="00FD29B7" w:rsidRPr="001B5860">
        <w:rPr>
          <w:rFonts w:ascii="Arial" w:hAnsi="Arial" w:cs="Arial"/>
          <w:b/>
          <w:sz w:val="24"/>
          <w:szCs w:val="24"/>
          <w:lang w:val="el-GR"/>
        </w:rPr>
        <w:t xml:space="preserve"> είναι ότι</w:t>
      </w:r>
      <w:r w:rsidR="001B5860" w:rsidRPr="001B5860">
        <w:rPr>
          <w:rFonts w:ascii="Arial" w:hAnsi="Arial" w:cs="Arial"/>
          <w:b/>
          <w:sz w:val="24"/>
          <w:szCs w:val="24"/>
          <w:lang w:val="el-GR"/>
        </w:rPr>
        <w:t xml:space="preserve">, η ιστοσελίδα του ΥΠΕΞ, </w:t>
      </w:r>
      <w:r w:rsidR="00FD29B7" w:rsidRPr="001B5860">
        <w:rPr>
          <w:rFonts w:ascii="Arial" w:hAnsi="Arial" w:cs="Arial"/>
          <w:b/>
          <w:sz w:val="24"/>
          <w:szCs w:val="24"/>
          <w:lang w:val="el-GR"/>
        </w:rPr>
        <w:t>στο πεδίο «Συνθήκες» παραπέμπει στην ιστοσελίδα του ΓΕΝ</w:t>
      </w:r>
      <w:r w:rsidR="006C68F3">
        <w:rPr>
          <w:rFonts w:ascii="Arial" w:hAnsi="Arial" w:cs="Arial"/>
          <w:sz w:val="24"/>
          <w:szCs w:val="24"/>
          <w:lang w:val="el-GR"/>
        </w:rPr>
        <w:t>.  Ε</w:t>
      </w:r>
      <w:r w:rsidR="00FD29B7">
        <w:rPr>
          <w:rFonts w:ascii="Arial" w:hAnsi="Arial" w:cs="Arial"/>
          <w:sz w:val="24"/>
          <w:szCs w:val="24"/>
          <w:lang w:val="el-GR"/>
        </w:rPr>
        <w:t>πιπρόσθετα</w:t>
      </w:r>
      <w:r w:rsidR="001B5860">
        <w:rPr>
          <w:rFonts w:ascii="Arial" w:hAnsi="Arial" w:cs="Arial"/>
          <w:sz w:val="24"/>
          <w:szCs w:val="24"/>
          <w:lang w:val="el-GR"/>
        </w:rPr>
        <w:t>,</w:t>
      </w:r>
      <w:r w:rsidR="00FD29B7">
        <w:rPr>
          <w:rFonts w:ascii="Arial" w:hAnsi="Arial" w:cs="Arial"/>
          <w:sz w:val="24"/>
          <w:szCs w:val="24"/>
          <w:lang w:val="el-GR"/>
        </w:rPr>
        <w:t xml:space="preserve"> </w:t>
      </w:r>
      <w:r w:rsidR="00751ADF">
        <w:rPr>
          <w:rFonts w:ascii="Arial" w:hAnsi="Arial" w:cs="Arial"/>
          <w:sz w:val="24"/>
          <w:szCs w:val="24"/>
          <w:lang w:val="el-GR"/>
        </w:rPr>
        <w:t>όπως,</w:t>
      </w:r>
      <w:r w:rsidR="00FD29B7">
        <w:rPr>
          <w:rFonts w:ascii="Arial" w:hAnsi="Arial" w:cs="Arial"/>
          <w:sz w:val="24"/>
          <w:szCs w:val="24"/>
          <w:lang w:val="el-GR"/>
        </w:rPr>
        <w:t xml:space="preserve"> </w:t>
      </w:r>
      <w:r w:rsidR="00751ADF">
        <w:rPr>
          <w:rFonts w:ascii="Arial" w:hAnsi="Arial" w:cs="Arial"/>
          <w:sz w:val="24"/>
          <w:szCs w:val="24"/>
          <w:lang w:val="el-GR"/>
        </w:rPr>
        <w:t>επίσης,</w:t>
      </w:r>
      <w:r w:rsidR="001B5860">
        <w:rPr>
          <w:rFonts w:ascii="Arial" w:hAnsi="Arial" w:cs="Arial"/>
          <w:sz w:val="24"/>
          <w:szCs w:val="24"/>
          <w:lang w:val="el-GR"/>
        </w:rPr>
        <w:t xml:space="preserve"> </w:t>
      </w:r>
      <w:r w:rsidR="006C68F3">
        <w:rPr>
          <w:rFonts w:ascii="Arial" w:hAnsi="Arial" w:cs="Arial"/>
          <w:sz w:val="24"/>
          <w:szCs w:val="24"/>
          <w:lang w:val="el-GR"/>
        </w:rPr>
        <w:t xml:space="preserve">αναφέρεται </w:t>
      </w:r>
      <w:r w:rsidR="00FD29B7">
        <w:rPr>
          <w:rFonts w:ascii="Arial" w:hAnsi="Arial" w:cs="Arial"/>
          <w:sz w:val="24"/>
          <w:szCs w:val="24"/>
          <w:lang w:val="el-GR"/>
        </w:rPr>
        <w:t xml:space="preserve">στην προηγούμενη </w:t>
      </w:r>
      <w:r w:rsidR="00FD29B7">
        <w:rPr>
          <w:rFonts w:ascii="Arial" w:hAnsi="Arial" w:cs="Arial"/>
          <w:sz w:val="24"/>
          <w:szCs w:val="24"/>
          <w:lang w:val="el-GR"/>
        </w:rPr>
        <w:lastRenderedPageBreak/>
        <w:t>επιστολή μου</w:t>
      </w:r>
      <w:r w:rsidR="001B5860">
        <w:rPr>
          <w:rFonts w:ascii="Arial" w:hAnsi="Arial" w:cs="Arial"/>
          <w:sz w:val="24"/>
          <w:szCs w:val="24"/>
          <w:lang w:val="el-GR"/>
        </w:rPr>
        <w:t>,</w:t>
      </w:r>
      <w:r w:rsidR="00FD29B7">
        <w:rPr>
          <w:rFonts w:ascii="Arial" w:hAnsi="Arial" w:cs="Arial"/>
          <w:sz w:val="24"/>
          <w:szCs w:val="24"/>
          <w:lang w:val="el-GR"/>
        </w:rPr>
        <w:t xml:space="preserve"> </w:t>
      </w:r>
      <w:r w:rsidR="008C25D1" w:rsidRPr="00204A56">
        <w:rPr>
          <w:rFonts w:ascii="Arial" w:hAnsi="Arial" w:cs="Arial"/>
          <w:b/>
          <w:sz w:val="24"/>
          <w:szCs w:val="24"/>
          <w:lang w:val="el-GR"/>
        </w:rPr>
        <w:t xml:space="preserve">το ΥΠΕΞ </w:t>
      </w:r>
      <w:r w:rsidR="00076FFB" w:rsidRPr="009C1FEE">
        <w:rPr>
          <w:rFonts w:ascii="Arial" w:hAnsi="Arial" w:cs="Arial"/>
          <w:b/>
          <w:sz w:val="24"/>
          <w:szCs w:val="24"/>
          <w:lang w:val="el-GR"/>
        </w:rPr>
        <w:t xml:space="preserve">(Τμήμα Διεθνών και Ευρωπαϊκών Συμβάσεων) </w:t>
      </w:r>
      <w:r w:rsidR="008C25D1" w:rsidRPr="009C1FEE">
        <w:rPr>
          <w:rFonts w:ascii="Arial" w:hAnsi="Arial" w:cs="Arial"/>
          <w:b/>
          <w:sz w:val="24"/>
          <w:szCs w:val="24"/>
          <w:lang w:val="el-GR"/>
        </w:rPr>
        <w:t xml:space="preserve">εξακολουθεί να παραπέμπει στο ΓΕΝ </w:t>
      </w:r>
      <w:r w:rsidR="00076FFB" w:rsidRPr="009C1FEE">
        <w:rPr>
          <w:rFonts w:ascii="Arial" w:hAnsi="Arial" w:cs="Arial"/>
          <w:b/>
          <w:sz w:val="24"/>
          <w:szCs w:val="24"/>
          <w:lang w:val="el-GR"/>
        </w:rPr>
        <w:t>όλα τα επίσημα έγγραφα</w:t>
      </w:r>
      <w:r w:rsidR="009C1FEE">
        <w:rPr>
          <w:rFonts w:ascii="Arial" w:hAnsi="Arial" w:cs="Arial"/>
          <w:b/>
          <w:sz w:val="24"/>
          <w:szCs w:val="24"/>
          <w:lang w:val="el-GR"/>
        </w:rPr>
        <w:t xml:space="preserve"> συνομολόγησης/επικύρωσης νέων δ</w:t>
      </w:r>
      <w:r w:rsidR="00076FFB" w:rsidRPr="009C1FEE">
        <w:rPr>
          <w:rFonts w:ascii="Arial" w:hAnsi="Arial" w:cs="Arial"/>
          <w:b/>
          <w:sz w:val="24"/>
          <w:szCs w:val="24"/>
          <w:lang w:val="el-GR"/>
        </w:rPr>
        <w:t xml:space="preserve">ιεθνών </w:t>
      </w:r>
      <w:r w:rsidR="009C1FEE">
        <w:rPr>
          <w:rFonts w:ascii="Arial" w:hAnsi="Arial" w:cs="Arial"/>
          <w:b/>
          <w:sz w:val="24"/>
          <w:szCs w:val="24"/>
          <w:lang w:val="el-GR"/>
        </w:rPr>
        <w:t>σ</w:t>
      </w:r>
      <w:r w:rsidR="00076FFB" w:rsidRPr="009C1FEE">
        <w:rPr>
          <w:rFonts w:ascii="Arial" w:hAnsi="Arial" w:cs="Arial"/>
          <w:b/>
          <w:sz w:val="24"/>
          <w:szCs w:val="24"/>
          <w:lang w:val="el-GR"/>
        </w:rPr>
        <w:t xml:space="preserve">υμβατικών κειμένων για ενημέρωση της βάσης δεδομένων </w:t>
      </w:r>
      <w:r w:rsidR="00DF2D89">
        <w:rPr>
          <w:rFonts w:ascii="Arial" w:hAnsi="Arial" w:cs="Arial"/>
          <w:b/>
          <w:sz w:val="24"/>
          <w:szCs w:val="24"/>
          <w:lang w:val="el-GR"/>
        </w:rPr>
        <w:t>του ΓΕΝ</w:t>
      </w:r>
      <w:r w:rsidR="00076FFB" w:rsidRPr="009C1FEE">
        <w:rPr>
          <w:rFonts w:ascii="Arial" w:hAnsi="Arial" w:cs="Arial"/>
          <w:b/>
          <w:sz w:val="24"/>
          <w:szCs w:val="24"/>
          <w:lang w:val="el-GR"/>
        </w:rPr>
        <w:t xml:space="preserve"> </w:t>
      </w:r>
      <w:r w:rsidR="000A3E7F">
        <w:rPr>
          <w:rFonts w:ascii="Arial" w:hAnsi="Arial" w:cs="Arial"/>
          <w:b/>
          <w:sz w:val="24"/>
          <w:szCs w:val="24"/>
          <w:lang w:val="el-GR"/>
        </w:rPr>
        <w:t xml:space="preserve">όσον </w:t>
      </w:r>
      <w:r w:rsidR="00076FFB" w:rsidRPr="009C1FEE">
        <w:rPr>
          <w:rFonts w:ascii="Arial" w:hAnsi="Arial" w:cs="Arial"/>
          <w:b/>
          <w:sz w:val="24"/>
          <w:szCs w:val="24"/>
          <w:lang w:val="el-GR"/>
        </w:rPr>
        <w:t>αφορά το Μητρώο του ΓΕΝ</w:t>
      </w:r>
      <w:r w:rsidR="009C1FEE">
        <w:rPr>
          <w:rFonts w:ascii="Arial" w:hAnsi="Arial" w:cs="Arial"/>
          <w:b/>
          <w:sz w:val="24"/>
          <w:szCs w:val="24"/>
          <w:lang w:val="el-GR"/>
        </w:rPr>
        <w:t>,</w:t>
      </w:r>
      <w:r w:rsidR="00076FFB" w:rsidRPr="009C1FEE">
        <w:rPr>
          <w:rFonts w:ascii="Arial" w:hAnsi="Arial" w:cs="Arial"/>
          <w:b/>
          <w:sz w:val="24"/>
          <w:szCs w:val="24"/>
          <w:lang w:val="el-GR"/>
        </w:rPr>
        <w:t xml:space="preserve"> </w:t>
      </w:r>
      <w:r w:rsidR="00DF2D89">
        <w:rPr>
          <w:rFonts w:ascii="Arial" w:hAnsi="Arial" w:cs="Arial"/>
          <w:b/>
          <w:sz w:val="24"/>
          <w:szCs w:val="24"/>
          <w:lang w:val="el-GR"/>
        </w:rPr>
        <w:t>και</w:t>
      </w:r>
      <w:r w:rsidR="00076FFB" w:rsidRPr="009C1FEE">
        <w:rPr>
          <w:rFonts w:ascii="Arial" w:hAnsi="Arial" w:cs="Arial"/>
          <w:b/>
          <w:sz w:val="24"/>
          <w:szCs w:val="24"/>
          <w:lang w:val="el-GR"/>
        </w:rPr>
        <w:t xml:space="preserve"> εξακολουθεί να παραπέμπει </w:t>
      </w:r>
      <w:r w:rsidR="00DF2D89">
        <w:rPr>
          <w:rFonts w:ascii="Arial" w:hAnsi="Arial" w:cs="Arial"/>
          <w:b/>
          <w:sz w:val="24"/>
          <w:szCs w:val="24"/>
          <w:lang w:val="el-GR"/>
        </w:rPr>
        <w:t xml:space="preserve">στο ΓΕΝ </w:t>
      </w:r>
      <w:r w:rsidR="008C25D1" w:rsidRPr="009C1FEE">
        <w:rPr>
          <w:rFonts w:ascii="Arial" w:hAnsi="Arial" w:cs="Arial"/>
          <w:b/>
          <w:sz w:val="24"/>
          <w:szCs w:val="24"/>
          <w:lang w:val="el-GR"/>
        </w:rPr>
        <w:t>ερωτήματα</w:t>
      </w:r>
      <w:r w:rsidR="008C25D1" w:rsidRPr="00204A56">
        <w:rPr>
          <w:rFonts w:ascii="Arial" w:hAnsi="Arial" w:cs="Arial"/>
          <w:b/>
          <w:sz w:val="24"/>
          <w:szCs w:val="24"/>
          <w:lang w:val="el-GR"/>
        </w:rPr>
        <w:t xml:space="preserve"> που αφορούν τη συνομολόγηση</w:t>
      </w:r>
      <w:r w:rsidR="009C1FEE">
        <w:rPr>
          <w:rFonts w:ascii="Arial" w:hAnsi="Arial" w:cs="Arial"/>
          <w:b/>
          <w:sz w:val="24"/>
          <w:szCs w:val="24"/>
          <w:lang w:val="el-GR"/>
        </w:rPr>
        <w:t>,</w:t>
      </w:r>
      <w:r w:rsidR="008C25D1" w:rsidRPr="00204A56">
        <w:rPr>
          <w:rFonts w:ascii="Arial" w:hAnsi="Arial" w:cs="Arial"/>
          <w:b/>
          <w:sz w:val="24"/>
          <w:szCs w:val="24"/>
          <w:lang w:val="el-GR"/>
        </w:rPr>
        <w:t xml:space="preserve"> διεθνών συμβάσεων</w:t>
      </w:r>
      <w:r w:rsidR="009C1FEE">
        <w:rPr>
          <w:rFonts w:ascii="Arial" w:hAnsi="Arial" w:cs="Arial"/>
          <w:b/>
          <w:sz w:val="24"/>
          <w:szCs w:val="24"/>
          <w:lang w:val="el-GR"/>
        </w:rPr>
        <w:t>,</w:t>
      </w:r>
      <w:r w:rsidR="008C25D1" w:rsidRPr="00204A56">
        <w:rPr>
          <w:rFonts w:ascii="Arial" w:hAnsi="Arial" w:cs="Arial"/>
          <w:b/>
          <w:sz w:val="24"/>
          <w:szCs w:val="24"/>
          <w:lang w:val="el-GR"/>
        </w:rPr>
        <w:t xml:space="preserve"> </w:t>
      </w:r>
      <w:r w:rsidR="006E0F09" w:rsidRPr="00204A56">
        <w:rPr>
          <w:rFonts w:ascii="Arial" w:hAnsi="Arial" w:cs="Arial"/>
          <w:b/>
          <w:sz w:val="24"/>
          <w:szCs w:val="24"/>
          <w:lang w:val="el-GR"/>
        </w:rPr>
        <w:t>τα οποία παραμένουν</w:t>
      </w:r>
      <w:r w:rsidR="007B3B1C">
        <w:rPr>
          <w:rFonts w:ascii="Arial" w:hAnsi="Arial" w:cs="Arial"/>
          <w:b/>
          <w:sz w:val="24"/>
          <w:szCs w:val="24"/>
          <w:lang w:val="el-GR"/>
        </w:rPr>
        <w:t>,</w:t>
      </w:r>
      <w:r w:rsidR="006E0F09" w:rsidRPr="00204A56">
        <w:rPr>
          <w:rFonts w:ascii="Arial" w:hAnsi="Arial" w:cs="Arial"/>
          <w:b/>
          <w:sz w:val="24"/>
          <w:szCs w:val="24"/>
          <w:lang w:val="el-GR"/>
        </w:rPr>
        <w:t xml:space="preserve"> βεβαίως</w:t>
      </w:r>
      <w:r w:rsidR="007B3B1C">
        <w:rPr>
          <w:rFonts w:ascii="Arial" w:hAnsi="Arial" w:cs="Arial"/>
          <w:b/>
          <w:sz w:val="24"/>
          <w:szCs w:val="24"/>
          <w:lang w:val="el-GR"/>
        </w:rPr>
        <w:t>,</w:t>
      </w:r>
      <w:r w:rsidR="006E0F09" w:rsidRPr="00204A56">
        <w:rPr>
          <w:rFonts w:ascii="Arial" w:hAnsi="Arial" w:cs="Arial"/>
          <w:b/>
          <w:sz w:val="24"/>
          <w:szCs w:val="24"/>
          <w:lang w:val="el-GR"/>
        </w:rPr>
        <w:t xml:space="preserve"> σε εκκρεμότητα.</w:t>
      </w:r>
      <w:r w:rsidR="001B5860">
        <w:rPr>
          <w:rFonts w:ascii="Arial" w:hAnsi="Arial" w:cs="Arial"/>
          <w:sz w:val="24"/>
          <w:szCs w:val="24"/>
          <w:lang w:val="el-GR"/>
        </w:rPr>
        <w:t xml:space="preserve">  </w:t>
      </w:r>
    </w:p>
    <w:p w:rsidR="001B6513" w:rsidRDefault="00B834B3" w:rsidP="00B700E3">
      <w:pPr>
        <w:spacing w:after="0" w:line="360" w:lineRule="auto"/>
        <w:jc w:val="both"/>
        <w:rPr>
          <w:rFonts w:ascii="Arial" w:hAnsi="Arial" w:cs="Arial"/>
          <w:sz w:val="24"/>
          <w:szCs w:val="24"/>
          <w:lang w:val="el-GR"/>
        </w:rPr>
      </w:pPr>
      <w:r>
        <w:rPr>
          <w:rFonts w:ascii="Arial" w:hAnsi="Arial" w:cs="Arial"/>
          <w:sz w:val="24"/>
          <w:szCs w:val="24"/>
          <w:lang w:val="el-GR"/>
        </w:rPr>
        <w:t xml:space="preserve">    17.2 </w:t>
      </w:r>
      <w:r w:rsidR="001B5860">
        <w:rPr>
          <w:rFonts w:ascii="Arial" w:hAnsi="Arial" w:cs="Arial"/>
          <w:sz w:val="24"/>
          <w:szCs w:val="24"/>
          <w:lang w:val="el-GR"/>
        </w:rPr>
        <w:t>Συναφώς είμαι υποχρεωμένη να επαναλάβω</w:t>
      </w:r>
      <w:r w:rsidR="006E0F09">
        <w:rPr>
          <w:rFonts w:ascii="Arial" w:hAnsi="Arial" w:cs="Arial"/>
          <w:sz w:val="24"/>
          <w:szCs w:val="24"/>
          <w:lang w:val="el-GR"/>
        </w:rPr>
        <w:t xml:space="preserve"> </w:t>
      </w:r>
      <w:r w:rsidR="00AF117A">
        <w:rPr>
          <w:rFonts w:ascii="Arial" w:hAnsi="Arial" w:cs="Arial"/>
          <w:sz w:val="24"/>
          <w:szCs w:val="24"/>
          <w:lang w:val="el-GR"/>
        </w:rPr>
        <w:t xml:space="preserve">τη θέση μου </w:t>
      </w:r>
      <w:r w:rsidR="001B5860">
        <w:rPr>
          <w:rFonts w:ascii="Arial" w:hAnsi="Arial" w:cs="Arial"/>
          <w:sz w:val="24"/>
          <w:szCs w:val="24"/>
          <w:lang w:val="el-GR"/>
        </w:rPr>
        <w:t xml:space="preserve">ότι, </w:t>
      </w:r>
      <w:r w:rsidR="006E0F09">
        <w:rPr>
          <w:rFonts w:ascii="Arial" w:hAnsi="Arial" w:cs="Arial"/>
          <w:sz w:val="24"/>
          <w:szCs w:val="24"/>
          <w:lang w:val="el-GR"/>
        </w:rPr>
        <w:t xml:space="preserve">δεδομένου </w:t>
      </w:r>
      <w:r w:rsidR="001B5860">
        <w:rPr>
          <w:rFonts w:ascii="Arial" w:hAnsi="Arial" w:cs="Arial"/>
          <w:sz w:val="24"/>
          <w:szCs w:val="24"/>
          <w:lang w:val="el-GR"/>
        </w:rPr>
        <w:t xml:space="preserve">πως </w:t>
      </w:r>
      <w:r w:rsidR="00AF117A">
        <w:rPr>
          <w:rFonts w:ascii="Arial" w:hAnsi="Arial" w:cs="Arial"/>
          <w:sz w:val="24"/>
          <w:szCs w:val="24"/>
          <w:lang w:val="el-GR"/>
        </w:rPr>
        <w:t>η</w:t>
      </w:r>
      <w:r w:rsidR="006E0F09">
        <w:rPr>
          <w:rFonts w:ascii="Arial" w:hAnsi="Arial" w:cs="Arial"/>
          <w:sz w:val="24"/>
          <w:szCs w:val="24"/>
          <w:lang w:val="el-GR"/>
        </w:rPr>
        <w:t xml:space="preserve"> συγκεκρι</w:t>
      </w:r>
      <w:r>
        <w:rPr>
          <w:rFonts w:ascii="Arial" w:hAnsi="Arial" w:cs="Arial"/>
          <w:sz w:val="24"/>
          <w:szCs w:val="24"/>
          <w:lang w:val="el-GR"/>
        </w:rPr>
        <w:t>μένη αρμοδιότητα ορίζεται στην Πράξη Δ</w:t>
      </w:r>
      <w:r w:rsidR="006E0F09">
        <w:rPr>
          <w:rFonts w:ascii="Arial" w:hAnsi="Arial" w:cs="Arial"/>
          <w:sz w:val="24"/>
          <w:szCs w:val="24"/>
          <w:lang w:val="el-GR"/>
        </w:rPr>
        <w:t xml:space="preserve">ιορισμού </w:t>
      </w:r>
      <w:r w:rsidR="001B5860">
        <w:rPr>
          <w:rFonts w:ascii="Arial" w:hAnsi="Arial" w:cs="Arial"/>
          <w:sz w:val="24"/>
          <w:szCs w:val="24"/>
          <w:lang w:val="el-GR"/>
        </w:rPr>
        <w:t xml:space="preserve">της </w:t>
      </w:r>
      <w:r w:rsidR="006E0F09">
        <w:rPr>
          <w:rFonts w:ascii="Arial" w:hAnsi="Arial" w:cs="Arial"/>
          <w:sz w:val="24"/>
          <w:szCs w:val="24"/>
          <w:lang w:val="el-GR"/>
        </w:rPr>
        <w:t>Επιτρόπου Νομοθεσία</w:t>
      </w:r>
      <w:r w:rsidR="001B5860">
        <w:rPr>
          <w:rFonts w:ascii="Arial" w:hAnsi="Arial" w:cs="Arial"/>
          <w:sz w:val="24"/>
          <w:szCs w:val="24"/>
          <w:lang w:val="el-GR"/>
        </w:rPr>
        <w:t>ς</w:t>
      </w:r>
      <w:r>
        <w:rPr>
          <w:rFonts w:ascii="Arial" w:hAnsi="Arial" w:cs="Arial"/>
          <w:sz w:val="24"/>
          <w:szCs w:val="24"/>
          <w:lang w:val="el-GR"/>
        </w:rPr>
        <w:t>,</w:t>
      </w:r>
      <w:r w:rsidR="006E0F09">
        <w:rPr>
          <w:rFonts w:ascii="Arial" w:hAnsi="Arial" w:cs="Arial"/>
          <w:sz w:val="24"/>
          <w:szCs w:val="24"/>
          <w:lang w:val="el-GR"/>
        </w:rPr>
        <w:t xml:space="preserve"> </w:t>
      </w:r>
      <w:r w:rsidR="001B5860">
        <w:rPr>
          <w:rFonts w:ascii="Arial" w:hAnsi="Arial" w:cs="Arial"/>
          <w:sz w:val="24"/>
          <w:szCs w:val="24"/>
          <w:lang w:val="el-GR"/>
        </w:rPr>
        <w:t>η</w:t>
      </w:r>
      <w:r w:rsidR="00AF117A">
        <w:rPr>
          <w:rFonts w:ascii="Arial" w:hAnsi="Arial" w:cs="Arial"/>
          <w:sz w:val="24"/>
          <w:szCs w:val="24"/>
          <w:lang w:val="el-GR"/>
        </w:rPr>
        <w:t xml:space="preserve"> Επίτροπος δεν </w:t>
      </w:r>
      <w:r>
        <w:rPr>
          <w:rFonts w:ascii="Arial" w:hAnsi="Arial" w:cs="Arial"/>
          <w:sz w:val="24"/>
          <w:szCs w:val="24"/>
          <w:lang w:val="el-GR"/>
        </w:rPr>
        <w:t>δύναται</w:t>
      </w:r>
      <w:r w:rsidR="00AF117A">
        <w:rPr>
          <w:rFonts w:ascii="Arial" w:hAnsi="Arial" w:cs="Arial"/>
          <w:sz w:val="24"/>
          <w:szCs w:val="24"/>
          <w:lang w:val="el-GR"/>
        </w:rPr>
        <w:t xml:space="preserve"> από </w:t>
      </w:r>
      <w:r w:rsidR="001B5860">
        <w:rPr>
          <w:rFonts w:ascii="Arial" w:hAnsi="Arial" w:cs="Arial"/>
          <w:sz w:val="24"/>
          <w:szCs w:val="24"/>
          <w:lang w:val="el-GR"/>
        </w:rPr>
        <w:t xml:space="preserve">μόνη της </w:t>
      </w:r>
      <w:r w:rsidR="00AF117A">
        <w:rPr>
          <w:rFonts w:ascii="Arial" w:hAnsi="Arial" w:cs="Arial"/>
          <w:sz w:val="24"/>
          <w:szCs w:val="24"/>
          <w:lang w:val="el-GR"/>
        </w:rPr>
        <w:t>να αποποιηθεί την άσκησ</w:t>
      </w:r>
      <w:r w:rsidR="001B5860">
        <w:rPr>
          <w:rFonts w:ascii="Arial" w:hAnsi="Arial" w:cs="Arial"/>
          <w:sz w:val="24"/>
          <w:szCs w:val="24"/>
          <w:lang w:val="el-GR"/>
        </w:rPr>
        <w:t>ή</w:t>
      </w:r>
      <w:r w:rsidR="00AF117A">
        <w:rPr>
          <w:rFonts w:ascii="Arial" w:hAnsi="Arial" w:cs="Arial"/>
          <w:sz w:val="24"/>
          <w:szCs w:val="24"/>
          <w:lang w:val="el-GR"/>
        </w:rPr>
        <w:t xml:space="preserve"> της</w:t>
      </w:r>
      <w:r w:rsidR="001B6513">
        <w:rPr>
          <w:rFonts w:ascii="Arial" w:hAnsi="Arial" w:cs="Arial"/>
          <w:sz w:val="24"/>
          <w:szCs w:val="24"/>
          <w:lang w:val="el-GR"/>
        </w:rPr>
        <w:t>.</w:t>
      </w:r>
      <w:r w:rsidR="00AF117A">
        <w:rPr>
          <w:rFonts w:ascii="Arial" w:hAnsi="Arial" w:cs="Arial"/>
          <w:sz w:val="24"/>
          <w:szCs w:val="24"/>
          <w:lang w:val="el-GR"/>
        </w:rPr>
        <w:t xml:space="preserve"> </w:t>
      </w:r>
      <w:r w:rsidR="001B5860">
        <w:rPr>
          <w:rFonts w:ascii="Arial" w:hAnsi="Arial" w:cs="Arial"/>
          <w:sz w:val="24"/>
          <w:szCs w:val="24"/>
          <w:lang w:val="el-GR"/>
        </w:rPr>
        <w:t xml:space="preserve">  Αντίθετα</w:t>
      </w:r>
      <w:r>
        <w:rPr>
          <w:rFonts w:ascii="Arial" w:hAnsi="Arial" w:cs="Arial"/>
          <w:sz w:val="24"/>
          <w:szCs w:val="24"/>
          <w:lang w:val="el-GR"/>
        </w:rPr>
        <w:t>,</w:t>
      </w:r>
      <w:r w:rsidR="001B5860">
        <w:rPr>
          <w:rFonts w:ascii="Arial" w:hAnsi="Arial" w:cs="Arial"/>
          <w:sz w:val="24"/>
          <w:szCs w:val="24"/>
          <w:lang w:val="el-GR"/>
        </w:rPr>
        <w:t xml:space="preserve"> οφείλει να εμμένει όπως της δοθούν οι δυνατότητες να την ασκεί.  </w:t>
      </w:r>
      <w:r>
        <w:rPr>
          <w:rFonts w:ascii="Arial" w:hAnsi="Arial" w:cs="Arial"/>
          <w:sz w:val="24"/>
          <w:szCs w:val="24"/>
          <w:lang w:val="el-GR"/>
        </w:rPr>
        <w:t>Όπως,</w:t>
      </w:r>
      <w:r w:rsidR="0071595C">
        <w:rPr>
          <w:rFonts w:ascii="Arial" w:hAnsi="Arial" w:cs="Arial"/>
          <w:sz w:val="24"/>
          <w:szCs w:val="24"/>
          <w:lang w:val="el-GR"/>
        </w:rPr>
        <w:t xml:space="preserve"> </w:t>
      </w:r>
      <w:r>
        <w:rPr>
          <w:rFonts w:ascii="Arial" w:hAnsi="Arial" w:cs="Arial"/>
          <w:sz w:val="24"/>
          <w:szCs w:val="24"/>
          <w:lang w:val="el-GR"/>
        </w:rPr>
        <w:t>επίσης,</w:t>
      </w:r>
      <w:r w:rsidR="001B5860">
        <w:rPr>
          <w:rFonts w:ascii="Arial" w:hAnsi="Arial" w:cs="Arial"/>
          <w:sz w:val="24"/>
          <w:szCs w:val="24"/>
          <w:lang w:val="el-GR"/>
        </w:rPr>
        <w:t xml:space="preserve"> </w:t>
      </w:r>
      <w:r w:rsidR="001B6513">
        <w:rPr>
          <w:rFonts w:ascii="Arial" w:hAnsi="Arial" w:cs="Arial"/>
          <w:sz w:val="24"/>
          <w:szCs w:val="24"/>
          <w:lang w:val="el-GR"/>
        </w:rPr>
        <w:t>αναφέρεται στην προηγούμενη επιστολή μου</w:t>
      </w:r>
      <w:r w:rsidR="007C1590">
        <w:rPr>
          <w:rFonts w:ascii="Arial" w:hAnsi="Arial" w:cs="Arial"/>
          <w:sz w:val="24"/>
          <w:szCs w:val="24"/>
          <w:lang w:val="el-GR"/>
        </w:rPr>
        <w:t>,</w:t>
      </w:r>
      <w:r w:rsidR="001B6513">
        <w:rPr>
          <w:rFonts w:ascii="Arial" w:hAnsi="Arial" w:cs="Arial"/>
          <w:sz w:val="24"/>
          <w:szCs w:val="24"/>
          <w:lang w:val="el-GR"/>
        </w:rPr>
        <w:t xml:space="preserve"> </w:t>
      </w:r>
      <w:r w:rsidR="0071595C">
        <w:rPr>
          <w:rFonts w:ascii="Arial" w:hAnsi="Arial" w:cs="Arial"/>
          <w:sz w:val="24"/>
          <w:szCs w:val="24"/>
          <w:lang w:val="el-GR"/>
        </w:rPr>
        <w:t xml:space="preserve">ο Υπουργός Εξωτερικών αναγνωρίζοντας το έργο που επιτελείται από το ΓΕΝ από το 2002 μέχρι σήμερα </w:t>
      </w:r>
      <w:r>
        <w:rPr>
          <w:rFonts w:ascii="Arial" w:hAnsi="Arial" w:cs="Arial"/>
          <w:sz w:val="24"/>
          <w:szCs w:val="24"/>
          <w:lang w:val="el-GR"/>
        </w:rPr>
        <w:t xml:space="preserve">στο συγκεκριμένο τομέα, </w:t>
      </w:r>
      <w:r w:rsidR="0071595C">
        <w:rPr>
          <w:rFonts w:ascii="Arial" w:hAnsi="Arial" w:cs="Arial"/>
          <w:sz w:val="24"/>
          <w:szCs w:val="24"/>
          <w:lang w:val="el-GR"/>
        </w:rPr>
        <w:t xml:space="preserve">με έχει ενημερώσει ότι έχει </w:t>
      </w:r>
      <w:r w:rsidR="00F95C89">
        <w:rPr>
          <w:rFonts w:ascii="Arial" w:hAnsi="Arial" w:cs="Arial"/>
          <w:sz w:val="24"/>
          <w:szCs w:val="24"/>
          <w:lang w:val="el-GR"/>
        </w:rPr>
        <w:t xml:space="preserve">αποφασίσει την απόσπαση στο ΓΕΝ, λειτουργού με προσόντα για άσκηση της συγκεκριμένης αρμοδιότητας.  </w:t>
      </w:r>
    </w:p>
    <w:p w:rsidR="001B6513" w:rsidRDefault="001B6513" w:rsidP="00B700E3">
      <w:pPr>
        <w:spacing w:after="0" w:line="360" w:lineRule="auto"/>
        <w:jc w:val="both"/>
        <w:rPr>
          <w:rFonts w:ascii="Arial" w:hAnsi="Arial" w:cs="Arial"/>
          <w:sz w:val="24"/>
          <w:szCs w:val="24"/>
          <w:lang w:val="el-GR"/>
        </w:rPr>
      </w:pPr>
    </w:p>
    <w:p w:rsidR="00060EB8" w:rsidRDefault="001B6513" w:rsidP="00B700E3">
      <w:pPr>
        <w:spacing w:after="0" w:line="360" w:lineRule="auto"/>
        <w:jc w:val="both"/>
        <w:rPr>
          <w:rFonts w:ascii="Arial" w:hAnsi="Arial" w:cs="Arial"/>
          <w:sz w:val="24"/>
          <w:szCs w:val="24"/>
          <w:lang w:val="el-GR"/>
        </w:rPr>
      </w:pPr>
      <w:r>
        <w:rPr>
          <w:rFonts w:ascii="Arial" w:hAnsi="Arial" w:cs="Arial"/>
          <w:sz w:val="24"/>
          <w:szCs w:val="24"/>
          <w:lang w:val="el-GR"/>
        </w:rPr>
        <w:t xml:space="preserve">       1</w:t>
      </w:r>
      <w:r w:rsidR="00F45CE4">
        <w:rPr>
          <w:rFonts w:ascii="Arial" w:hAnsi="Arial" w:cs="Arial"/>
          <w:sz w:val="24"/>
          <w:szCs w:val="24"/>
          <w:lang w:val="el-GR"/>
        </w:rPr>
        <w:t>8</w:t>
      </w:r>
      <w:r>
        <w:rPr>
          <w:rFonts w:ascii="Arial" w:hAnsi="Arial" w:cs="Arial"/>
          <w:sz w:val="24"/>
          <w:szCs w:val="24"/>
          <w:lang w:val="el-GR"/>
        </w:rPr>
        <w:t xml:space="preserve">.  </w:t>
      </w:r>
      <w:r w:rsidR="007C1590">
        <w:rPr>
          <w:rFonts w:ascii="Arial" w:hAnsi="Arial" w:cs="Arial"/>
          <w:sz w:val="24"/>
          <w:szCs w:val="24"/>
          <w:lang w:val="el-GR"/>
        </w:rPr>
        <w:t xml:space="preserve">Καθόσον </w:t>
      </w:r>
      <w:r w:rsidR="00F95C89">
        <w:rPr>
          <w:rFonts w:ascii="Arial" w:hAnsi="Arial" w:cs="Arial"/>
          <w:sz w:val="24"/>
          <w:szCs w:val="24"/>
          <w:lang w:val="el-GR"/>
        </w:rPr>
        <w:t xml:space="preserve">αφορά </w:t>
      </w:r>
      <w:r w:rsidR="007C1590">
        <w:rPr>
          <w:rFonts w:ascii="Arial" w:hAnsi="Arial" w:cs="Arial"/>
          <w:sz w:val="24"/>
          <w:szCs w:val="24"/>
          <w:lang w:val="el-GR"/>
        </w:rPr>
        <w:t>τον τίτλο «</w:t>
      </w:r>
      <w:r w:rsidR="00F95C89">
        <w:rPr>
          <w:rFonts w:ascii="Arial" w:hAnsi="Arial" w:cs="Arial"/>
          <w:sz w:val="24"/>
          <w:szCs w:val="24"/>
          <w:lang w:val="el-GR"/>
        </w:rPr>
        <w:t>4</w:t>
      </w:r>
      <w:r w:rsidR="007C1590">
        <w:rPr>
          <w:rFonts w:ascii="Arial" w:hAnsi="Arial" w:cs="Arial"/>
          <w:sz w:val="24"/>
          <w:szCs w:val="24"/>
          <w:lang w:val="el-GR"/>
        </w:rPr>
        <w:t>.</w:t>
      </w:r>
      <w:r w:rsidR="00F95C89">
        <w:rPr>
          <w:rFonts w:ascii="Arial" w:hAnsi="Arial" w:cs="Arial"/>
          <w:sz w:val="24"/>
          <w:szCs w:val="24"/>
          <w:lang w:val="el-GR"/>
        </w:rPr>
        <w:t xml:space="preserve"> Στελέχωση </w:t>
      </w:r>
      <w:r>
        <w:rPr>
          <w:rFonts w:ascii="Arial" w:hAnsi="Arial" w:cs="Arial"/>
          <w:sz w:val="24"/>
          <w:szCs w:val="24"/>
          <w:lang w:val="el-GR"/>
        </w:rPr>
        <w:t xml:space="preserve">Γραφείου Επιτρόπου Νομοθεσίας </w:t>
      </w:r>
      <w:r w:rsidR="007C1590">
        <w:rPr>
          <w:rFonts w:ascii="Arial" w:hAnsi="Arial" w:cs="Arial"/>
          <w:sz w:val="24"/>
          <w:szCs w:val="24"/>
          <w:lang w:val="el-GR"/>
        </w:rPr>
        <w:t>(</w:t>
      </w:r>
      <w:r w:rsidR="00F95C89">
        <w:rPr>
          <w:rFonts w:ascii="Arial" w:hAnsi="Arial" w:cs="Arial"/>
          <w:sz w:val="24"/>
          <w:szCs w:val="24"/>
          <w:lang w:val="el-GR"/>
        </w:rPr>
        <w:t>ΓΕΝ</w:t>
      </w:r>
      <w:r w:rsidR="007C1590">
        <w:rPr>
          <w:rFonts w:ascii="Arial" w:hAnsi="Arial" w:cs="Arial"/>
          <w:sz w:val="24"/>
          <w:szCs w:val="24"/>
          <w:lang w:val="el-GR"/>
        </w:rPr>
        <w:t>)</w:t>
      </w:r>
      <w:r>
        <w:rPr>
          <w:rFonts w:ascii="Arial" w:hAnsi="Arial" w:cs="Arial"/>
          <w:sz w:val="24"/>
          <w:szCs w:val="24"/>
          <w:lang w:val="el-GR"/>
        </w:rPr>
        <w:t xml:space="preserve"> και Γραφείου Επιτρόπου Προστασίας των Δικαιωμάτων του Παιδιού </w:t>
      </w:r>
      <w:r w:rsidR="007C1590">
        <w:rPr>
          <w:rFonts w:ascii="Arial" w:hAnsi="Arial" w:cs="Arial"/>
          <w:sz w:val="24"/>
          <w:szCs w:val="24"/>
          <w:lang w:val="el-GR"/>
        </w:rPr>
        <w:t>(</w:t>
      </w:r>
      <w:r>
        <w:rPr>
          <w:rFonts w:ascii="Arial" w:hAnsi="Arial" w:cs="Arial"/>
          <w:sz w:val="24"/>
          <w:szCs w:val="24"/>
          <w:lang w:val="el-GR"/>
        </w:rPr>
        <w:t>ΓΕΠ</w:t>
      </w:r>
      <w:r w:rsidR="007C1590">
        <w:rPr>
          <w:rFonts w:ascii="Arial" w:hAnsi="Arial" w:cs="Arial"/>
          <w:sz w:val="24"/>
          <w:szCs w:val="24"/>
          <w:lang w:val="el-GR"/>
        </w:rPr>
        <w:t>)</w:t>
      </w:r>
      <w:r>
        <w:rPr>
          <w:rFonts w:ascii="Arial" w:hAnsi="Arial" w:cs="Arial"/>
          <w:sz w:val="24"/>
          <w:szCs w:val="24"/>
          <w:lang w:val="el-GR"/>
        </w:rPr>
        <w:t>»,</w:t>
      </w:r>
      <w:r w:rsidR="00F95C89">
        <w:rPr>
          <w:rFonts w:ascii="Arial" w:hAnsi="Arial" w:cs="Arial"/>
          <w:sz w:val="24"/>
          <w:szCs w:val="24"/>
          <w:lang w:val="el-GR"/>
        </w:rPr>
        <w:t xml:space="preserve"> </w:t>
      </w:r>
      <w:r w:rsidR="00B834B3">
        <w:rPr>
          <w:rFonts w:ascii="Arial" w:hAnsi="Arial" w:cs="Arial"/>
          <w:sz w:val="24"/>
          <w:szCs w:val="24"/>
          <w:lang w:val="el-GR"/>
        </w:rPr>
        <w:t>(</w:t>
      </w:r>
      <w:r w:rsidR="007C1590">
        <w:rPr>
          <w:rFonts w:ascii="Arial" w:hAnsi="Arial" w:cs="Arial"/>
          <w:sz w:val="24"/>
          <w:szCs w:val="24"/>
          <w:lang w:val="el-GR"/>
        </w:rPr>
        <w:t>σελ. 7</w:t>
      </w:r>
      <w:r w:rsidR="00B834B3">
        <w:rPr>
          <w:rFonts w:ascii="Arial" w:hAnsi="Arial" w:cs="Arial"/>
          <w:sz w:val="24"/>
          <w:szCs w:val="24"/>
          <w:lang w:val="el-GR"/>
        </w:rPr>
        <w:t>)</w:t>
      </w:r>
      <w:r w:rsidR="007C1590">
        <w:rPr>
          <w:rFonts w:ascii="Arial" w:hAnsi="Arial" w:cs="Arial"/>
          <w:sz w:val="24"/>
          <w:szCs w:val="24"/>
          <w:lang w:val="el-GR"/>
        </w:rPr>
        <w:t xml:space="preserve">, </w:t>
      </w:r>
      <w:r>
        <w:rPr>
          <w:rFonts w:ascii="Arial" w:hAnsi="Arial" w:cs="Arial"/>
          <w:sz w:val="24"/>
          <w:szCs w:val="24"/>
          <w:lang w:val="el-GR"/>
        </w:rPr>
        <w:t>π</w:t>
      </w:r>
      <w:r w:rsidR="00F95C89">
        <w:rPr>
          <w:rFonts w:ascii="Arial" w:hAnsi="Arial" w:cs="Arial"/>
          <w:sz w:val="24"/>
          <w:szCs w:val="24"/>
          <w:lang w:val="el-GR"/>
        </w:rPr>
        <w:t xml:space="preserve">αρατηρώ ότι είναι ενδεικτικό της σύγχυσης που προκύπτει από το γεγονός ότι </w:t>
      </w:r>
      <w:r w:rsidR="00A92609">
        <w:rPr>
          <w:rFonts w:ascii="Arial" w:hAnsi="Arial" w:cs="Arial"/>
          <w:sz w:val="24"/>
          <w:szCs w:val="24"/>
          <w:lang w:val="el-GR"/>
        </w:rPr>
        <w:t xml:space="preserve">οι δύο </w:t>
      </w:r>
      <w:r w:rsidR="00523552">
        <w:rPr>
          <w:rFonts w:ascii="Arial" w:hAnsi="Arial" w:cs="Arial"/>
          <w:sz w:val="24"/>
          <w:szCs w:val="24"/>
          <w:lang w:val="el-GR"/>
        </w:rPr>
        <w:t>διαφορετικές</w:t>
      </w:r>
      <w:r w:rsidR="00A92609">
        <w:rPr>
          <w:rFonts w:ascii="Arial" w:hAnsi="Arial" w:cs="Arial"/>
          <w:sz w:val="24"/>
          <w:szCs w:val="24"/>
          <w:lang w:val="el-GR"/>
        </w:rPr>
        <w:t xml:space="preserve"> Υπηρεσίες</w:t>
      </w:r>
      <w:r>
        <w:rPr>
          <w:rFonts w:ascii="Arial" w:hAnsi="Arial" w:cs="Arial"/>
          <w:sz w:val="24"/>
          <w:szCs w:val="24"/>
          <w:lang w:val="el-GR"/>
        </w:rPr>
        <w:t>,</w:t>
      </w:r>
      <w:r w:rsidR="00A92609">
        <w:rPr>
          <w:rFonts w:ascii="Arial" w:hAnsi="Arial" w:cs="Arial"/>
          <w:sz w:val="24"/>
          <w:szCs w:val="24"/>
          <w:lang w:val="el-GR"/>
        </w:rPr>
        <w:t xml:space="preserve"> </w:t>
      </w:r>
      <w:r w:rsidR="00B834B3">
        <w:rPr>
          <w:rFonts w:ascii="Arial" w:hAnsi="Arial" w:cs="Arial"/>
          <w:sz w:val="24"/>
          <w:szCs w:val="24"/>
          <w:lang w:val="el-GR"/>
        </w:rPr>
        <w:t>(</w:t>
      </w:r>
      <w:r w:rsidR="00A92609">
        <w:rPr>
          <w:rFonts w:ascii="Arial" w:hAnsi="Arial" w:cs="Arial"/>
          <w:sz w:val="24"/>
          <w:szCs w:val="24"/>
          <w:lang w:val="el-GR"/>
        </w:rPr>
        <w:t>ΓΕΝ και ΓΕΠ</w:t>
      </w:r>
      <w:r w:rsidR="00B834B3">
        <w:rPr>
          <w:rFonts w:ascii="Arial" w:hAnsi="Arial" w:cs="Arial"/>
          <w:sz w:val="24"/>
          <w:szCs w:val="24"/>
          <w:lang w:val="el-GR"/>
        </w:rPr>
        <w:t>)</w:t>
      </w:r>
      <w:r>
        <w:rPr>
          <w:rFonts w:ascii="Arial" w:hAnsi="Arial" w:cs="Arial"/>
          <w:sz w:val="24"/>
          <w:szCs w:val="24"/>
          <w:lang w:val="el-GR"/>
        </w:rPr>
        <w:t>,</w:t>
      </w:r>
      <w:r w:rsidR="00A92609">
        <w:rPr>
          <w:rFonts w:ascii="Arial" w:hAnsi="Arial" w:cs="Arial"/>
          <w:sz w:val="24"/>
          <w:szCs w:val="24"/>
          <w:lang w:val="el-GR"/>
        </w:rPr>
        <w:t xml:space="preserve"> εξετάζονται ως μια.  Ενώ στην </w:t>
      </w:r>
      <w:r w:rsidR="007C1590">
        <w:rPr>
          <w:rFonts w:ascii="Arial" w:hAnsi="Arial" w:cs="Arial"/>
          <w:sz w:val="24"/>
          <w:szCs w:val="24"/>
          <w:lang w:val="el-GR"/>
        </w:rPr>
        <w:t>1</w:t>
      </w:r>
      <w:r w:rsidR="007C1590" w:rsidRPr="007C1590">
        <w:rPr>
          <w:rFonts w:ascii="Arial" w:hAnsi="Arial" w:cs="Arial"/>
          <w:sz w:val="24"/>
          <w:szCs w:val="24"/>
          <w:vertAlign w:val="superscript"/>
          <w:lang w:val="el-GR"/>
        </w:rPr>
        <w:t>η</w:t>
      </w:r>
      <w:r w:rsidR="007C1590">
        <w:rPr>
          <w:rFonts w:ascii="Arial" w:hAnsi="Arial" w:cs="Arial"/>
          <w:sz w:val="24"/>
          <w:szCs w:val="24"/>
          <w:lang w:val="el-GR"/>
        </w:rPr>
        <w:t xml:space="preserve"> </w:t>
      </w:r>
      <w:r w:rsidR="00A92609">
        <w:rPr>
          <w:rFonts w:ascii="Arial" w:hAnsi="Arial" w:cs="Arial"/>
          <w:sz w:val="24"/>
          <w:szCs w:val="24"/>
          <w:lang w:val="el-GR"/>
        </w:rPr>
        <w:t xml:space="preserve"> παράγραφο αυτής </w:t>
      </w:r>
      <w:r w:rsidR="007C1590">
        <w:rPr>
          <w:rFonts w:ascii="Arial" w:hAnsi="Arial" w:cs="Arial"/>
          <w:sz w:val="24"/>
          <w:szCs w:val="24"/>
          <w:lang w:val="el-GR"/>
        </w:rPr>
        <w:t xml:space="preserve">γίνεται αναφορά στο άρθρο 12.1 του </w:t>
      </w:r>
      <w:r>
        <w:rPr>
          <w:rFonts w:ascii="Arial" w:hAnsi="Arial" w:cs="Arial"/>
          <w:sz w:val="24"/>
          <w:szCs w:val="24"/>
          <w:lang w:val="el-GR"/>
        </w:rPr>
        <w:t>Περί Επιτρόπου Προστασίας των Δικαιωμάτων του Παιδιού</w:t>
      </w:r>
      <w:r w:rsidR="007C1590">
        <w:rPr>
          <w:rFonts w:ascii="Arial" w:hAnsi="Arial" w:cs="Arial"/>
          <w:sz w:val="24"/>
          <w:szCs w:val="24"/>
          <w:lang w:val="el-GR"/>
        </w:rPr>
        <w:t xml:space="preserve"> Νόμου </w:t>
      </w:r>
      <w:r w:rsidR="00B834B3">
        <w:rPr>
          <w:rFonts w:ascii="Arial" w:hAnsi="Arial" w:cs="Arial"/>
          <w:sz w:val="24"/>
          <w:szCs w:val="24"/>
          <w:lang w:val="el-GR"/>
        </w:rPr>
        <w:t>το οποίο</w:t>
      </w:r>
      <w:r w:rsidR="007C1590">
        <w:rPr>
          <w:rFonts w:ascii="Arial" w:hAnsi="Arial" w:cs="Arial"/>
          <w:sz w:val="24"/>
          <w:szCs w:val="24"/>
          <w:lang w:val="el-GR"/>
        </w:rPr>
        <w:t xml:space="preserve"> </w:t>
      </w:r>
      <w:r w:rsidR="007C1590" w:rsidRPr="00D4515C">
        <w:rPr>
          <w:rFonts w:ascii="Arial" w:hAnsi="Arial" w:cs="Arial"/>
          <w:b/>
          <w:sz w:val="24"/>
          <w:szCs w:val="24"/>
          <w:lang w:val="el-GR"/>
        </w:rPr>
        <w:t>ρυθμίζει την στελέχωση του ΓΕΠ</w:t>
      </w:r>
      <w:r w:rsidR="00B834B3">
        <w:rPr>
          <w:rFonts w:ascii="Arial" w:hAnsi="Arial" w:cs="Arial"/>
          <w:sz w:val="24"/>
          <w:szCs w:val="24"/>
          <w:lang w:val="el-GR"/>
        </w:rPr>
        <w:t>,</w:t>
      </w:r>
      <w:r w:rsidR="007C1590">
        <w:rPr>
          <w:rFonts w:ascii="Arial" w:hAnsi="Arial" w:cs="Arial"/>
          <w:sz w:val="24"/>
          <w:szCs w:val="24"/>
          <w:lang w:val="el-GR"/>
        </w:rPr>
        <w:t xml:space="preserve"> </w:t>
      </w:r>
      <w:r w:rsidR="00A92609">
        <w:rPr>
          <w:rFonts w:ascii="Arial" w:hAnsi="Arial" w:cs="Arial"/>
          <w:sz w:val="24"/>
          <w:szCs w:val="24"/>
          <w:lang w:val="el-GR"/>
        </w:rPr>
        <w:t xml:space="preserve">η </w:t>
      </w:r>
      <w:r w:rsidR="00B834B3">
        <w:rPr>
          <w:rFonts w:ascii="Arial" w:hAnsi="Arial" w:cs="Arial"/>
          <w:sz w:val="24"/>
          <w:szCs w:val="24"/>
          <w:lang w:val="el-GR"/>
        </w:rPr>
        <w:t>2</w:t>
      </w:r>
      <w:r w:rsidR="00B834B3" w:rsidRPr="00B834B3">
        <w:rPr>
          <w:rFonts w:ascii="Arial" w:hAnsi="Arial" w:cs="Arial"/>
          <w:sz w:val="24"/>
          <w:szCs w:val="24"/>
          <w:vertAlign w:val="superscript"/>
          <w:lang w:val="el-GR"/>
        </w:rPr>
        <w:t>η</w:t>
      </w:r>
      <w:r w:rsidR="00B834B3">
        <w:rPr>
          <w:rFonts w:ascii="Arial" w:hAnsi="Arial" w:cs="Arial"/>
          <w:sz w:val="24"/>
          <w:szCs w:val="24"/>
          <w:lang w:val="el-GR"/>
        </w:rPr>
        <w:t xml:space="preserve"> </w:t>
      </w:r>
      <w:r w:rsidR="00A92609">
        <w:rPr>
          <w:rFonts w:ascii="Arial" w:hAnsi="Arial" w:cs="Arial"/>
          <w:sz w:val="24"/>
          <w:szCs w:val="24"/>
          <w:lang w:val="el-GR"/>
        </w:rPr>
        <w:t xml:space="preserve"> παράγραφος</w:t>
      </w:r>
      <w:r w:rsidR="00B834B3">
        <w:rPr>
          <w:rFonts w:ascii="Arial" w:hAnsi="Arial" w:cs="Arial"/>
          <w:sz w:val="24"/>
          <w:szCs w:val="24"/>
          <w:lang w:val="el-GR"/>
        </w:rPr>
        <w:t>,</w:t>
      </w:r>
      <w:r w:rsidR="00A92609">
        <w:rPr>
          <w:rFonts w:ascii="Arial" w:hAnsi="Arial" w:cs="Arial"/>
          <w:sz w:val="24"/>
          <w:szCs w:val="24"/>
          <w:lang w:val="el-GR"/>
        </w:rPr>
        <w:t xml:space="preserve"> </w:t>
      </w:r>
      <w:r>
        <w:rPr>
          <w:rFonts w:ascii="Arial" w:hAnsi="Arial" w:cs="Arial"/>
          <w:sz w:val="24"/>
          <w:szCs w:val="24"/>
          <w:lang w:val="el-GR"/>
        </w:rPr>
        <w:t>που εξετάζει το προσωπικό</w:t>
      </w:r>
      <w:r w:rsidR="00B834B3">
        <w:rPr>
          <w:rFonts w:ascii="Arial" w:hAnsi="Arial" w:cs="Arial"/>
          <w:sz w:val="24"/>
          <w:szCs w:val="24"/>
          <w:lang w:val="el-GR"/>
        </w:rPr>
        <w:t>,</w:t>
      </w:r>
      <w:r>
        <w:rPr>
          <w:rFonts w:ascii="Arial" w:hAnsi="Arial" w:cs="Arial"/>
          <w:sz w:val="24"/>
          <w:szCs w:val="24"/>
          <w:lang w:val="el-GR"/>
        </w:rPr>
        <w:t xml:space="preserve"> </w:t>
      </w:r>
      <w:r w:rsidRPr="00D4515C">
        <w:rPr>
          <w:rFonts w:ascii="Arial" w:hAnsi="Arial" w:cs="Arial"/>
          <w:b/>
          <w:sz w:val="24"/>
          <w:szCs w:val="24"/>
          <w:lang w:val="el-GR"/>
        </w:rPr>
        <w:t xml:space="preserve">περιγράφει </w:t>
      </w:r>
      <w:r w:rsidR="00B834B3" w:rsidRPr="00D4515C">
        <w:rPr>
          <w:rFonts w:ascii="Arial" w:hAnsi="Arial" w:cs="Arial"/>
          <w:b/>
          <w:sz w:val="24"/>
          <w:szCs w:val="24"/>
          <w:lang w:val="el-GR"/>
        </w:rPr>
        <w:t>την κ</w:t>
      </w:r>
      <w:r w:rsidR="008B2DC9" w:rsidRPr="00D4515C">
        <w:rPr>
          <w:rFonts w:ascii="Arial" w:hAnsi="Arial" w:cs="Arial"/>
          <w:b/>
          <w:sz w:val="24"/>
          <w:szCs w:val="24"/>
          <w:lang w:val="el-GR"/>
        </w:rPr>
        <w:t xml:space="preserve">ατάσταση στο </w:t>
      </w:r>
      <w:r w:rsidRPr="00D4515C">
        <w:rPr>
          <w:rFonts w:ascii="Arial" w:hAnsi="Arial" w:cs="Arial"/>
          <w:b/>
          <w:sz w:val="24"/>
          <w:szCs w:val="24"/>
          <w:lang w:val="el-GR"/>
        </w:rPr>
        <w:t>ΓΕΝ</w:t>
      </w:r>
      <w:r w:rsidR="00A92609">
        <w:rPr>
          <w:rFonts w:ascii="Arial" w:hAnsi="Arial" w:cs="Arial"/>
          <w:sz w:val="24"/>
          <w:szCs w:val="24"/>
          <w:lang w:val="el-GR"/>
        </w:rPr>
        <w:t xml:space="preserve">. </w:t>
      </w:r>
      <w:r w:rsidR="00F95C89">
        <w:rPr>
          <w:rFonts w:ascii="Arial" w:hAnsi="Arial" w:cs="Arial"/>
          <w:sz w:val="24"/>
          <w:szCs w:val="24"/>
          <w:lang w:val="el-GR"/>
        </w:rPr>
        <w:t xml:space="preserve"> </w:t>
      </w:r>
      <w:r w:rsidR="00E376D2">
        <w:rPr>
          <w:rFonts w:ascii="Arial" w:hAnsi="Arial" w:cs="Arial"/>
          <w:sz w:val="24"/>
          <w:szCs w:val="24"/>
          <w:lang w:val="el-GR"/>
        </w:rPr>
        <w:t xml:space="preserve"> </w:t>
      </w:r>
      <w:r w:rsidR="00EE0715">
        <w:rPr>
          <w:rFonts w:ascii="Arial" w:hAnsi="Arial" w:cs="Arial"/>
          <w:sz w:val="24"/>
          <w:szCs w:val="24"/>
          <w:lang w:val="el-GR"/>
        </w:rPr>
        <w:t>Όπως έχω αναφέρει και στην προηγούμενη επιστολή μου</w:t>
      </w:r>
      <w:r w:rsidR="00B834B3">
        <w:rPr>
          <w:rFonts w:ascii="Arial" w:hAnsi="Arial" w:cs="Arial"/>
          <w:sz w:val="24"/>
          <w:szCs w:val="24"/>
          <w:lang w:val="el-GR"/>
        </w:rPr>
        <w:t>,</w:t>
      </w:r>
      <w:r w:rsidR="00EE0715">
        <w:rPr>
          <w:rFonts w:ascii="Arial" w:hAnsi="Arial" w:cs="Arial"/>
          <w:sz w:val="24"/>
          <w:szCs w:val="24"/>
          <w:lang w:val="el-GR"/>
        </w:rPr>
        <w:t xml:space="preserve"> </w:t>
      </w:r>
      <w:r w:rsidR="00B36B46">
        <w:rPr>
          <w:rFonts w:ascii="Arial" w:hAnsi="Arial" w:cs="Arial"/>
          <w:sz w:val="24"/>
          <w:szCs w:val="24"/>
          <w:lang w:val="el-GR"/>
        </w:rPr>
        <w:t xml:space="preserve">ήταν και </w:t>
      </w:r>
      <w:r w:rsidR="00EE0715">
        <w:rPr>
          <w:rFonts w:ascii="Arial" w:hAnsi="Arial" w:cs="Arial"/>
          <w:sz w:val="24"/>
          <w:szCs w:val="24"/>
          <w:lang w:val="el-GR"/>
        </w:rPr>
        <w:t>παραμένει πάγια θέση μου ότι</w:t>
      </w:r>
      <w:r w:rsidR="00D4515C">
        <w:rPr>
          <w:rFonts w:ascii="Arial" w:hAnsi="Arial" w:cs="Arial"/>
          <w:sz w:val="24"/>
          <w:szCs w:val="24"/>
          <w:lang w:val="el-GR"/>
        </w:rPr>
        <w:t xml:space="preserve">, η κάθε μια από τις δύο Υπηρεσίες (ΓΕΝ και ΓΕΠ) </w:t>
      </w:r>
      <w:r w:rsidR="00EE0715">
        <w:rPr>
          <w:rFonts w:ascii="Arial" w:hAnsi="Arial" w:cs="Arial"/>
          <w:sz w:val="24"/>
          <w:szCs w:val="24"/>
          <w:lang w:val="el-GR"/>
        </w:rPr>
        <w:t>θα πρέπει να στελεχωθ</w:t>
      </w:r>
      <w:r w:rsidR="00523552">
        <w:rPr>
          <w:rFonts w:ascii="Arial" w:hAnsi="Arial" w:cs="Arial"/>
          <w:sz w:val="24"/>
          <w:szCs w:val="24"/>
          <w:lang w:val="el-GR"/>
        </w:rPr>
        <w:t>εί</w:t>
      </w:r>
      <w:r w:rsidR="00EE0715">
        <w:rPr>
          <w:rFonts w:ascii="Arial" w:hAnsi="Arial" w:cs="Arial"/>
          <w:sz w:val="24"/>
          <w:szCs w:val="24"/>
          <w:lang w:val="el-GR"/>
        </w:rPr>
        <w:t xml:space="preserve"> με επαρκές προσωπικό.  Έχω</w:t>
      </w:r>
      <w:r w:rsidR="00B36B46">
        <w:rPr>
          <w:rFonts w:ascii="Arial" w:hAnsi="Arial" w:cs="Arial"/>
          <w:sz w:val="24"/>
          <w:szCs w:val="24"/>
          <w:lang w:val="el-GR"/>
        </w:rPr>
        <w:t>,</w:t>
      </w:r>
      <w:r w:rsidR="00EE0715">
        <w:rPr>
          <w:rFonts w:ascii="Arial" w:hAnsi="Arial" w:cs="Arial"/>
          <w:sz w:val="24"/>
          <w:szCs w:val="24"/>
          <w:lang w:val="el-GR"/>
        </w:rPr>
        <w:t xml:space="preserve"> </w:t>
      </w:r>
      <w:r w:rsidR="00B36B46">
        <w:rPr>
          <w:rFonts w:ascii="Arial" w:hAnsi="Arial" w:cs="Arial"/>
          <w:sz w:val="24"/>
          <w:szCs w:val="24"/>
          <w:lang w:val="el-GR"/>
        </w:rPr>
        <w:t>επίσης,</w:t>
      </w:r>
      <w:r w:rsidR="00EE0715">
        <w:rPr>
          <w:rFonts w:ascii="Arial" w:hAnsi="Arial" w:cs="Arial"/>
          <w:sz w:val="24"/>
          <w:szCs w:val="24"/>
          <w:lang w:val="el-GR"/>
        </w:rPr>
        <w:t xml:space="preserve"> επισημάνει στην προηγούμενη επιστολή μου ότι αυτό ήταν</w:t>
      </w:r>
      <w:r w:rsidR="00B36B46">
        <w:rPr>
          <w:rFonts w:ascii="Arial" w:hAnsi="Arial" w:cs="Arial"/>
          <w:sz w:val="24"/>
          <w:szCs w:val="24"/>
          <w:lang w:val="el-GR"/>
        </w:rPr>
        <w:t xml:space="preserve"> και παραμένει </w:t>
      </w:r>
      <w:r w:rsidR="00EE0715">
        <w:rPr>
          <w:rFonts w:ascii="Arial" w:hAnsi="Arial" w:cs="Arial"/>
          <w:sz w:val="24"/>
          <w:szCs w:val="24"/>
          <w:lang w:val="el-GR"/>
        </w:rPr>
        <w:t>πάγιο αίτημ</w:t>
      </w:r>
      <w:r w:rsidR="00B36B46">
        <w:rPr>
          <w:rFonts w:ascii="Arial" w:hAnsi="Arial" w:cs="Arial"/>
          <w:sz w:val="24"/>
          <w:szCs w:val="24"/>
          <w:lang w:val="el-GR"/>
        </w:rPr>
        <w:t>ά</w:t>
      </w:r>
      <w:r w:rsidR="00EE0715">
        <w:rPr>
          <w:rFonts w:ascii="Arial" w:hAnsi="Arial" w:cs="Arial"/>
          <w:sz w:val="24"/>
          <w:szCs w:val="24"/>
          <w:lang w:val="el-GR"/>
        </w:rPr>
        <w:t xml:space="preserve"> μου προς το Υπουργείο Οικονομι</w:t>
      </w:r>
      <w:r w:rsidR="00B36B46">
        <w:rPr>
          <w:rFonts w:ascii="Arial" w:hAnsi="Arial" w:cs="Arial"/>
          <w:sz w:val="24"/>
          <w:szCs w:val="24"/>
          <w:lang w:val="el-GR"/>
        </w:rPr>
        <w:t>κ</w:t>
      </w:r>
      <w:r w:rsidR="00EE0715">
        <w:rPr>
          <w:rFonts w:ascii="Arial" w:hAnsi="Arial" w:cs="Arial"/>
          <w:sz w:val="24"/>
          <w:szCs w:val="24"/>
          <w:lang w:val="el-GR"/>
        </w:rPr>
        <w:t>ών και</w:t>
      </w:r>
      <w:r w:rsidR="00B36B46">
        <w:rPr>
          <w:rFonts w:ascii="Arial" w:hAnsi="Arial" w:cs="Arial"/>
          <w:sz w:val="24"/>
          <w:szCs w:val="24"/>
          <w:lang w:val="el-GR"/>
        </w:rPr>
        <w:t>,</w:t>
      </w:r>
      <w:r w:rsidR="00EE0715">
        <w:rPr>
          <w:rFonts w:ascii="Arial" w:hAnsi="Arial" w:cs="Arial"/>
          <w:sz w:val="24"/>
          <w:szCs w:val="24"/>
          <w:lang w:val="el-GR"/>
        </w:rPr>
        <w:t xml:space="preserve"> παρά ταύτα</w:t>
      </w:r>
      <w:r w:rsidR="00B36B46">
        <w:rPr>
          <w:rFonts w:ascii="Arial" w:hAnsi="Arial" w:cs="Arial"/>
          <w:sz w:val="24"/>
          <w:szCs w:val="24"/>
          <w:lang w:val="el-GR"/>
        </w:rPr>
        <w:t>,</w:t>
      </w:r>
      <w:r w:rsidR="00EE0715">
        <w:rPr>
          <w:rFonts w:ascii="Arial" w:hAnsi="Arial" w:cs="Arial"/>
          <w:sz w:val="24"/>
          <w:szCs w:val="24"/>
          <w:lang w:val="el-GR"/>
        </w:rPr>
        <w:t xml:space="preserve"> η θέση του Υπουργείου Οικονομικών η οποία </w:t>
      </w:r>
      <w:proofErr w:type="spellStart"/>
      <w:r w:rsidR="00523552">
        <w:rPr>
          <w:rFonts w:ascii="Arial" w:hAnsi="Arial" w:cs="Arial"/>
          <w:sz w:val="24"/>
          <w:szCs w:val="24"/>
          <w:lang w:val="el-GR"/>
        </w:rPr>
        <w:t>εκφράζετο</w:t>
      </w:r>
      <w:proofErr w:type="spellEnd"/>
      <w:r w:rsidR="00523552">
        <w:rPr>
          <w:rFonts w:ascii="Arial" w:hAnsi="Arial" w:cs="Arial"/>
          <w:sz w:val="24"/>
          <w:szCs w:val="24"/>
          <w:lang w:val="el-GR"/>
        </w:rPr>
        <w:t xml:space="preserve"> </w:t>
      </w:r>
      <w:r w:rsidR="00EE0715">
        <w:rPr>
          <w:rFonts w:ascii="Arial" w:hAnsi="Arial" w:cs="Arial"/>
          <w:sz w:val="24"/>
          <w:szCs w:val="24"/>
          <w:lang w:val="el-GR"/>
        </w:rPr>
        <w:t xml:space="preserve">τόσο </w:t>
      </w:r>
      <w:proofErr w:type="spellStart"/>
      <w:r w:rsidR="00EE0715">
        <w:rPr>
          <w:rFonts w:ascii="Arial" w:hAnsi="Arial" w:cs="Arial"/>
          <w:sz w:val="24"/>
          <w:szCs w:val="24"/>
          <w:lang w:val="el-GR"/>
        </w:rPr>
        <w:t>σ΄</w:t>
      </w:r>
      <w:proofErr w:type="spellEnd"/>
      <w:r w:rsidR="00EE0715">
        <w:rPr>
          <w:rFonts w:ascii="Arial" w:hAnsi="Arial" w:cs="Arial"/>
          <w:sz w:val="24"/>
          <w:szCs w:val="24"/>
          <w:lang w:val="el-GR"/>
        </w:rPr>
        <w:t xml:space="preserve"> εμένα όσο και στη Βουλή των Αντιπροσώπων (από τον Διευθυντή Προϋπολογισμού) ήταν ότι </w:t>
      </w:r>
      <w:r w:rsidR="009C1FEE" w:rsidRPr="00DF2D89">
        <w:rPr>
          <w:rFonts w:ascii="Arial" w:hAnsi="Arial" w:cs="Arial"/>
          <w:sz w:val="24"/>
          <w:szCs w:val="24"/>
          <w:lang w:val="el-GR"/>
        </w:rPr>
        <w:t xml:space="preserve">το Υπουργείο Οικονομικών θεωρεί πως, </w:t>
      </w:r>
      <w:r w:rsidR="00B36B46" w:rsidRPr="00DF2D89">
        <w:rPr>
          <w:rFonts w:ascii="Arial" w:hAnsi="Arial" w:cs="Arial"/>
          <w:sz w:val="24"/>
          <w:szCs w:val="24"/>
          <w:lang w:val="el-GR"/>
        </w:rPr>
        <w:t xml:space="preserve">οι αρμοδιότητες </w:t>
      </w:r>
      <w:r w:rsidR="009C1FEE" w:rsidRPr="00DF2D89">
        <w:rPr>
          <w:rFonts w:ascii="Arial" w:hAnsi="Arial" w:cs="Arial"/>
          <w:sz w:val="24"/>
          <w:szCs w:val="24"/>
          <w:lang w:val="el-GR"/>
        </w:rPr>
        <w:t xml:space="preserve">μπορούν </w:t>
      </w:r>
      <w:r w:rsidR="00B36B46" w:rsidRPr="00DF2D89">
        <w:rPr>
          <w:rFonts w:ascii="Arial" w:hAnsi="Arial" w:cs="Arial"/>
          <w:sz w:val="24"/>
          <w:szCs w:val="24"/>
          <w:lang w:val="el-GR"/>
        </w:rPr>
        <w:t xml:space="preserve">να ασκούνται με </w:t>
      </w:r>
      <w:r w:rsidR="00EE0715" w:rsidRPr="00DF2D89">
        <w:rPr>
          <w:rFonts w:ascii="Arial" w:hAnsi="Arial" w:cs="Arial"/>
          <w:sz w:val="24"/>
          <w:szCs w:val="24"/>
          <w:lang w:val="el-GR"/>
        </w:rPr>
        <w:t>α</w:t>
      </w:r>
      <w:r w:rsidR="00EE0715">
        <w:rPr>
          <w:rFonts w:ascii="Arial" w:hAnsi="Arial" w:cs="Arial"/>
          <w:sz w:val="24"/>
          <w:szCs w:val="24"/>
          <w:lang w:val="el-GR"/>
        </w:rPr>
        <w:t>γορά υπηρεσιών.  Επομένως</w:t>
      </w:r>
      <w:r w:rsidR="00B36B46">
        <w:rPr>
          <w:rFonts w:ascii="Arial" w:hAnsi="Arial" w:cs="Arial"/>
          <w:sz w:val="24"/>
          <w:szCs w:val="24"/>
          <w:lang w:val="el-GR"/>
        </w:rPr>
        <w:t>,</w:t>
      </w:r>
      <w:r w:rsidR="00EE0715">
        <w:rPr>
          <w:rFonts w:ascii="Arial" w:hAnsi="Arial" w:cs="Arial"/>
          <w:sz w:val="24"/>
          <w:szCs w:val="24"/>
          <w:lang w:val="el-GR"/>
        </w:rPr>
        <w:t xml:space="preserve"> η </w:t>
      </w:r>
      <w:r w:rsidR="00B36B46">
        <w:rPr>
          <w:rFonts w:ascii="Arial" w:hAnsi="Arial" w:cs="Arial"/>
          <w:sz w:val="24"/>
          <w:szCs w:val="24"/>
          <w:lang w:val="el-GR"/>
        </w:rPr>
        <w:t>όποια σύστασή</w:t>
      </w:r>
      <w:r w:rsidR="00EE0715">
        <w:rPr>
          <w:rFonts w:ascii="Arial" w:hAnsi="Arial" w:cs="Arial"/>
          <w:sz w:val="24"/>
          <w:szCs w:val="24"/>
          <w:lang w:val="el-GR"/>
        </w:rPr>
        <w:t xml:space="preserve"> σας </w:t>
      </w:r>
      <w:r w:rsidR="00B36B46">
        <w:rPr>
          <w:rFonts w:ascii="Arial" w:hAnsi="Arial" w:cs="Arial"/>
          <w:sz w:val="24"/>
          <w:szCs w:val="24"/>
          <w:lang w:val="el-GR"/>
        </w:rPr>
        <w:t xml:space="preserve">θα </w:t>
      </w:r>
      <w:r w:rsidR="00EE0715">
        <w:rPr>
          <w:rFonts w:ascii="Arial" w:hAnsi="Arial" w:cs="Arial"/>
          <w:sz w:val="24"/>
          <w:szCs w:val="24"/>
          <w:lang w:val="el-GR"/>
        </w:rPr>
        <w:t xml:space="preserve">πρέπει να </w:t>
      </w:r>
      <w:r w:rsidR="00B36B46">
        <w:rPr>
          <w:rFonts w:ascii="Arial" w:hAnsi="Arial" w:cs="Arial"/>
          <w:sz w:val="24"/>
          <w:szCs w:val="24"/>
          <w:lang w:val="el-GR"/>
        </w:rPr>
        <w:t xml:space="preserve">έχει ως αποδέχτη το </w:t>
      </w:r>
      <w:r w:rsidR="00EE0715">
        <w:rPr>
          <w:rFonts w:ascii="Arial" w:hAnsi="Arial" w:cs="Arial"/>
          <w:sz w:val="24"/>
          <w:szCs w:val="24"/>
          <w:lang w:val="el-GR"/>
        </w:rPr>
        <w:t xml:space="preserve">Υπουργείο Οικονομικών.   </w:t>
      </w:r>
    </w:p>
    <w:p w:rsidR="00103079" w:rsidRDefault="00103079" w:rsidP="00B700E3">
      <w:pPr>
        <w:spacing w:after="0" w:line="360" w:lineRule="auto"/>
        <w:jc w:val="both"/>
        <w:rPr>
          <w:rFonts w:ascii="Arial" w:hAnsi="Arial" w:cs="Arial"/>
          <w:sz w:val="24"/>
          <w:szCs w:val="24"/>
          <w:lang w:val="el-GR"/>
        </w:rPr>
      </w:pPr>
    </w:p>
    <w:p w:rsidR="00F45CE4" w:rsidRDefault="00103079" w:rsidP="00B700E3">
      <w:pPr>
        <w:spacing w:after="0" w:line="360" w:lineRule="auto"/>
        <w:jc w:val="both"/>
        <w:rPr>
          <w:rFonts w:ascii="Arial" w:hAnsi="Arial" w:cs="Arial"/>
          <w:sz w:val="24"/>
          <w:szCs w:val="24"/>
          <w:lang w:val="el-GR"/>
        </w:rPr>
      </w:pPr>
      <w:r>
        <w:rPr>
          <w:rFonts w:ascii="Arial" w:hAnsi="Arial" w:cs="Arial"/>
          <w:sz w:val="24"/>
          <w:szCs w:val="24"/>
          <w:lang w:val="el-GR"/>
        </w:rPr>
        <w:lastRenderedPageBreak/>
        <w:t xml:space="preserve">   1</w:t>
      </w:r>
      <w:r w:rsidR="00F45CE4">
        <w:rPr>
          <w:rFonts w:ascii="Arial" w:hAnsi="Arial" w:cs="Arial"/>
          <w:sz w:val="24"/>
          <w:szCs w:val="24"/>
          <w:lang w:val="el-GR"/>
        </w:rPr>
        <w:t>9.1</w:t>
      </w:r>
      <w:r>
        <w:rPr>
          <w:rFonts w:ascii="Arial" w:hAnsi="Arial" w:cs="Arial"/>
          <w:sz w:val="24"/>
          <w:szCs w:val="24"/>
          <w:lang w:val="el-GR"/>
        </w:rPr>
        <w:t xml:space="preserve">  Όσον αφορά </w:t>
      </w:r>
      <w:r w:rsidR="00B36B46">
        <w:rPr>
          <w:rFonts w:ascii="Arial" w:hAnsi="Arial" w:cs="Arial"/>
          <w:sz w:val="24"/>
          <w:szCs w:val="24"/>
          <w:lang w:val="el-GR"/>
        </w:rPr>
        <w:t>τον τίτλο «</w:t>
      </w:r>
      <w:r>
        <w:rPr>
          <w:rFonts w:ascii="Arial" w:hAnsi="Arial" w:cs="Arial"/>
          <w:sz w:val="24"/>
          <w:szCs w:val="24"/>
          <w:lang w:val="el-GR"/>
        </w:rPr>
        <w:t>5</w:t>
      </w:r>
      <w:r w:rsidR="00B36B46">
        <w:rPr>
          <w:rFonts w:ascii="Arial" w:hAnsi="Arial" w:cs="Arial"/>
          <w:sz w:val="24"/>
          <w:szCs w:val="24"/>
          <w:lang w:val="el-GR"/>
        </w:rPr>
        <w:t xml:space="preserve">. </w:t>
      </w:r>
      <w:r>
        <w:rPr>
          <w:rFonts w:ascii="Arial" w:hAnsi="Arial" w:cs="Arial"/>
          <w:sz w:val="24"/>
          <w:szCs w:val="24"/>
          <w:lang w:val="el-GR"/>
        </w:rPr>
        <w:t>Θέματα Προσωπικού</w:t>
      </w:r>
      <w:r w:rsidR="00F36805">
        <w:rPr>
          <w:rFonts w:ascii="Arial" w:hAnsi="Arial" w:cs="Arial"/>
          <w:sz w:val="24"/>
          <w:szCs w:val="24"/>
          <w:lang w:val="el-GR"/>
        </w:rPr>
        <w:t>»</w:t>
      </w:r>
      <w:r w:rsidR="00B834B3">
        <w:rPr>
          <w:rFonts w:ascii="Arial" w:hAnsi="Arial" w:cs="Arial"/>
          <w:sz w:val="24"/>
          <w:szCs w:val="24"/>
          <w:lang w:val="el-GR"/>
        </w:rPr>
        <w:t>,</w:t>
      </w:r>
      <w:r>
        <w:rPr>
          <w:rFonts w:ascii="Arial" w:hAnsi="Arial" w:cs="Arial"/>
          <w:sz w:val="24"/>
          <w:szCs w:val="24"/>
          <w:lang w:val="el-GR"/>
        </w:rPr>
        <w:t xml:space="preserve"> </w:t>
      </w:r>
      <w:r w:rsidR="00B834B3">
        <w:rPr>
          <w:rFonts w:ascii="Arial" w:hAnsi="Arial" w:cs="Arial"/>
          <w:sz w:val="24"/>
          <w:szCs w:val="24"/>
          <w:lang w:val="el-GR"/>
        </w:rPr>
        <w:t>οι παρατηρήσεις (</w:t>
      </w:r>
      <w:r w:rsidR="00830358" w:rsidRPr="00830358">
        <w:rPr>
          <w:rFonts w:ascii="Arial" w:hAnsi="Arial" w:cs="Arial"/>
          <w:sz w:val="24"/>
          <w:szCs w:val="24"/>
          <w:lang w:val="el-GR"/>
        </w:rPr>
        <w:t xml:space="preserve">παρόλο </w:t>
      </w:r>
      <w:r w:rsidR="00B834B3">
        <w:rPr>
          <w:rFonts w:ascii="Arial" w:hAnsi="Arial" w:cs="Arial"/>
          <w:sz w:val="24"/>
          <w:szCs w:val="24"/>
          <w:lang w:val="el-GR"/>
        </w:rPr>
        <w:t xml:space="preserve">που δεν διευκρινίζεται </w:t>
      </w:r>
      <w:r w:rsidR="00830358" w:rsidRPr="00830358">
        <w:rPr>
          <w:rFonts w:ascii="Arial" w:hAnsi="Arial" w:cs="Arial"/>
          <w:sz w:val="24"/>
          <w:szCs w:val="24"/>
          <w:lang w:val="el-GR"/>
        </w:rPr>
        <w:t xml:space="preserve">στην </w:t>
      </w:r>
      <w:r w:rsidR="00830358">
        <w:rPr>
          <w:rFonts w:ascii="Arial" w:hAnsi="Arial" w:cs="Arial"/>
          <w:sz w:val="24"/>
          <w:szCs w:val="24"/>
          <w:lang w:val="el-GR"/>
        </w:rPr>
        <w:t xml:space="preserve">Ειδική </w:t>
      </w:r>
      <w:r w:rsidR="00830358" w:rsidRPr="00830358">
        <w:rPr>
          <w:rFonts w:ascii="Arial" w:hAnsi="Arial" w:cs="Arial"/>
          <w:sz w:val="24"/>
          <w:szCs w:val="24"/>
          <w:lang w:val="el-GR"/>
        </w:rPr>
        <w:t>Έκθεση</w:t>
      </w:r>
      <w:r w:rsidR="00B834B3">
        <w:rPr>
          <w:rFonts w:ascii="Arial" w:hAnsi="Arial" w:cs="Arial"/>
          <w:sz w:val="24"/>
          <w:szCs w:val="24"/>
          <w:lang w:val="el-GR"/>
        </w:rPr>
        <w:t>)</w:t>
      </w:r>
      <w:r w:rsidR="00830358">
        <w:rPr>
          <w:rFonts w:ascii="Arial" w:hAnsi="Arial" w:cs="Arial"/>
          <w:sz w:val="24"/>
          <w:szCs w:val="24"/>
          <w:lang w:val="el-GR"/>
        </w:rPr>
        <w:t>,</w:t>
      </w:r>
      <w:r w:rsidR="00830358" w:rsidRPr="00830358">
        <w:rPr>
          <w:rFonts w:ascii="Arial" w:hAnsi="Arial" w:cs="Arial"/>
          <w:sz w:val="24"/>
          <w:szCs w:val="24"/>
          <w:lang w:val="el-GR"/>
        </w:rPr>
        <w:t xml:space="preserve"> αφορούν </w:t>
      </w:r>
      <w:r w:rsidR="00830358">
        <w:rPr>
          <w:rFonts w:ascii="Arial" w:hAnsi="Arial" w:cs="Arial"/>
          <w:sz w:val="24"/>
          <w:szCs w:val="24"/>
          <w:lang w:val="el-GR"/>
        </w:rPr>
        <w:t xml:space="preserve">μόνο το </w:t>
      </w:r>
      <w:r w:rsidR="00830358" w:rsidRPr="00830358">
        <w:rPr>
          <w:rFonts w:ascii="Arial" w:hAnsi="Arial" w:cs="Arial"/>
          <w:sz w:val="24"/>
          <w:szCs w:val="24"/>
          <w:lang w:val="el-GR"/>
        </w:rPr>
        <w:t>προσωπικό του ΓΕΝ και όχι το</w:t>
      </w:r>
      <w:r w:rsidR="00830358">
        <w:rPr>
          <w:rFonts w:ascii="Arial" w:hAnsi="Arial" w:cs="Arial"/>
          <w:sz w:val="24"/>
          <w:szCs w:val="24"/>
          <w:lang w:val="el-GR"/>
        </w:rPr>
        <w:t>υ</w:t>
      </w:r>
      <w:r w:rsidR="00830358" w:rsidRPr="00830358">
        <w:rPr>
          <w:rFonts w:ascii="Arial" w:hAnsi="Arial" w:cs="Arial"/>
          <w:sz w:val="24"/>
          <w:szCs w:val="24"/>
          <w:lang w:val="el-GR"/>
        </w:rPr>
        <w:t xml:space="preserve"> ΓΕΠ.  </w:t>
      </w:r>
      <w:r w:rsidR="00FE5295">
        <w:rPr>
          <w:rFonts w:ascii="Arial" w:hAnsi="Arial" w:cs="Arial"/>
          <w:sz w:val="24"/>
          <w:szCs w:val="24"/>
          <w:lang w:val="el-GR"/>
        </w:rPr>
        <w:t>Τ</w:t>
      </w:r>
      <w:r>
        <w:rPr>
          <w:rFonts w:ascii="Arial" w:hAnsi="Arial" w:cs="Arial"/>
          <w:sz w:val="24"/>
          <w:szCs w:val="24"/>
          <w:lang w:val="el-GR"/>
        </w:rPr>
        <w:t xml:space="preserve">ο θέμα </w:t>
      </w:r>
      <w:r w:rsidR="00830358">
        <w:rPr>
          <w:rFonts w:ascii="Arial" w:hAnsi="Arial" w:cs="Arial"/>
          <w:sz w:val="24"/>
          <w:szCs w:val="24"/>
          <w:lang w:val="el-GR"/>
        </w:rPr>
        <w:t>των αδειών</w:t>
      </w:r>
      <w:r w:rsidR="009E5FE2">
        <w:rPr>
          <w:rFonts w:ascii="Arial" w:hAnsi="Arial" w:cs="Arial"/>
          <w:sz w:val="24"/>
          <w:szCs w:val="24"/>
          <w:lang w:val="el-GR"/>
        </w:rPr>
        <w:t>,</w:t>
      </w:r>
      <w:r w:rsidR="00FE5295">
        <w:rPr>
          <w:rFonts w:ascii="Arial" w:hAnsi="Arial" w:cs="Arial"/>
          <w:sz w:val="24"/>
          <w:szCs w:val="24"/>
          <w:lang w:val="el-GR"/>
        </w:rPr>
        <w:t xml:space="preserve"> </w:t>
      </w:r>
      <w:r>
        <w:rPr>
          <w:rFonts w:ascii="Arial" w:hAnsi="Arial" w:cs="Arial"/>
          <w:sz w:val="24"/>
          <w:szCs w:val="24"/>
          <w:lang w:val="el-GR"/>
        </w:rPr>
        <w:t xml:space="preserve">έχει απαντηθεί </w:t>
      </w:r>
      <w:r w:rsidR="00FE5295">
        <w:rPr>
          <w:rFonts w:ascii="Arial" w:hAnsi="Arial" w:cs="Arial"/>
          <w:sz w:val="24"/>
          <w:szCs w:val="24"/>
          <w:lang w:val="el-GR"/>
        </w:rPr>
        <w:t xml:space="preserve">επαρκώς </w:t>
      </w:r>
      <w:r>
        <w:rPr>
          <w:rFonts w:ascii="Arial" w:hAnsi="Arial" w:cs="Arial"/>
          <w:sz w:val="24"/>
          <w:szCs w:val="24"/>
          <w:lang w:val="el-GR"/>
        </w:rPr>
        <w:t xml:space="preserve">στην προηγούμενη επιστολή μου. </w:t>
      </w:r>
      <w:r w:rsidR="00F45CE4">
        <w:rPr>
          <w:rFonts w:ascii="Arial" w:hAnsi="Arial" w:cs="Arial"/>
          <w:sz w:val="24"/>
          <w:szCs w:val="24"/>
          <w:lang w:val="el-GR"/>
        </w:rPr>
        <w:t xml:space="preserve"> </w:t>
      </w:r>
      <w:r w:rsidR="00F45CE4" w:rsidRPr="00F45CE4">
        <w:rPr>
          <w:rFonts w:ascii="Arial" w:hAnsi="Arial" w:cs="Arial"/>
          <w:sz w:val="24"/>
          <w:szCs w:val="24"/>
          <w:lang w:val="el-GR"/>
        </w:rPr>
        <w:t xml:space="preserve">Είναι γεγονός ότι η απουσία λειτουργών από το </w:t>
      </w:r>
      <w:r w:rsidR="00B834B3">
        <w:rPr>
          <w:rFonts w:ascii="Arial" w:hAnsi="Arial" w:cs="Arial"/>
          <w:sz w:val="24"/>
          <w:szCs w:val="24"/>
          <w:lang w:val="el-GR"/>
        </w:rPr>
        <w:t>Γ</w:t>
      </w:r>
      <w:r w:rsidR="00F45CE4" w:rsidRPr="00F45CE4">
        <w:rPr>
          <w:rFonts w:ascii="Arial" w:hAnsi="Arial" w:cs="Arial"/>
          <w:sz w:val="24"/>
          <w:szCs w:val="24"/>
          <w:lang w:val="el-GR"/>
        </w:rPr>
        <w:t xml:space="preserve">ραφείο με παρατεταμένες άδειες ασθενείας, </w:t>
      </w:r>
      <w:proofErr w:type="spellStart"/>
      <w:r w:rsidR="00523552">
        <w:rPr>
          <w:rFonts w:ascii="Arial" w:hAnsi="Arial" w:cs="Arial"/>
          <w:sz w:val="24"/>
          <w:szCs w:val="24"/>
          <w:lang w:val="el-GR"/>
        </w:rPr>
        <w:t>κ.λ.π</w:t>
      </w:r>
      <w:proofErr w:type="spellEnd"/>
      <w:r w:rsidR="00523552">
        <w:rPr>
          <w:rFonts w:ascii="Arial" w:hAnsi="Arial" w:cs="Arial"/>
          <w:sz w:val="24"/>
          <w:szCs w:val="24"/>
          <w:lang w:val="el-GR"/>
        </w:rPr>
        <w:t xml:space="preserve">., </w:t>
      </w:r>
      <w:r w:rsidR="00F45CE4" w:rsidRPr="00F45CE4">
        <w:rPr>
          <w:rFonts w:ascii="Arial" w:hAnsi="Arial" w:cs="Arial"/>
          <w:sz w:val="24"/>
          <w:szCs w:val="24"/>
          <w:lang w:val="el-GR"/>
        </w:rPr>
        <w:t>δυσχεραίνουν σε μεγάλο βαθμό την εύρυθμη λειτουργία του ΓΕΝ</w:t>
      </w:r>
      <w:r w:rsidR="00F45CE4">
        <w:rPr>
          <w:rFonts w:ascii="Arial" w:hAnsi="Arial" w:cs="Arial"/>
          <w:sz w:val="24"/>
          <w:szCs w:val="24"/>
          <w:lang w:val="el-GR"/>
        </w:rPr>
        <w:t>,</w:t>
      </w:r>
      <w:r w:rsidR="00F45CE4" w:rsidRPr="00F45CE4">
        <w:rPr>
          <w:rFonts w:ascii="Arial" w:hAnsi="Arial" w:cs="Arial"/>
          <w:sz w:val="24"/>
          <w:szCs w:val="24"/>
          <w:lang w:val="el-GR"/>
        </w:rPr>
        <w:t xml:space="preserve"> ιδιαίτερα ενόψει του γεγονότος ότι είναι άκρως </w:t>
      </w:r>
      <w:proofErr w:type="spellStart"/>
      <w:r w:rsidR="00F45CE4" w:rsidRPr="00F45CE4">
        <w:rPr>
          <w:rFonts w:ascii="Arial" w:hAnsi="Arial" w:cs="Arial"/>
          <w:sz w:val="24"/>
          <w:szCs w:val="24"/>
          <w:lang w:val="el-GR"/>
        </w:rPr>
        <w:t>υποστελεχωμένο</w:t>
      </w:r>
      <w:proofErr w:type="spellEnd"/>
      <w:r w:rsidR="00F45CE4" w:rsidRPr="00F45CE4">
        <w:rPr>
          <w:rFonts w:ascii="Arial" w:hAnsi="Arial" w:cs="Arial"/>
          <w:sz w:val="24"/>
          <w:szCs w:val="24"/>
          <w:lang w:val="el-GR"/>
        </w:rPr>
        <w:t xml:space="preserve">.  </w:t>
      </w:r>
      <w:r w:rsidR="00F45CE4" w:rsidRPr="00F45CE4">
        <w:rPr>
          <w:rFonts w:ascii="Arial" w:hAnsi="Arial" w:cs="Arial"/>
          <w:b/>
          <w:sz w:val="24"/>
          <w:szCs w:val="24"/>
          <w:lang w:val="el-GR"/>
        </w:rPr>
        <w:t>Όμως, όλες οι άδειες είναι σύμφωνες με την κείμενη νομοθεσία, δηλαδή, πρόκειται για άδεια μητρότητας, γονική άδεια, ή άδεια ασθενείας πιστοποιημένη από ιατρό</w:t>
      </w:r>
      <w:r w:rsidR="00F45CE4" w:rsidRPr="00F45CE4">
        <w:rPr>
          <w:rFonts w:ascii="Arial" w:hAnsi="Arial" w:cs="Arial"/>
          <w:sz w:val="24"/>
          <w:szCs w:val="24"/>
          <w:lang w:val="el-GR"/>
        </w:rPr>
        <w:t>.  Στις περιπτώσεις δε που έχει εξαντληθεί η από το Νόμο επιτρεπόμενη άδεια ασθενείας μετ’ απολαβών</w:t>
      </w:r>
      <w:r w:rsidR="00523552">
        <w:rPr>
          <w:rFonts w:ascii="Arial" w:hAnsi="Arial" w:cs="Arial"/>
          <w:sz w:val="24"/>
          <w:szCs w:val="24"/>
          <w:lang w:val="el-GR"/>
        </w:rPr>
        <w:t>,</w:t>
      </w:r>
      <w:r w:rsidR="00F45CE4" w:rsidRPr="00F45CE4">
        <w:rPr>
          <w:rFonts w:ascii="Arial" w:hAnsi="Arial" w:cs="Arial"/>
          <w:sz w:val="24"/>
          <w:szCs w:val="24"/>
          <w:lang w:val="el-GR"/>
        </w:rPr>
        <w:t xml:space="preserve"> το θέμα παραπέμπεται σύμφωνα με τους κανονισμούς σε ιατροσυμβούλιο το οποίο</w:t>
      </w:r>
      <w:r w:rsidR="00D4515C">
        <w:rPr>
          <w:rFonts w:ascii="Arial" w:hAnsi="Arial" w:cs="Arial"/>
          <w:sz w:val="24"/>
          <w:szCs w:val="24"/>
          <w:lang w:val="el-GR"/>
        </w:rPr>
        <w:t>,</w:t>
      </w:r>
      <w:r w:rsidR="00F45CE4" w:rsidRPr="00F45CE4">
        <w:rPr>
          <w:rFonts w:ascii="Arial" w:hAnsi="Arial" w:cs="Arial"/>
          <w:sz w:val="24"/>
          <w:szCs w:val="24"/>
          <w:lang w:val="el-GR"/>
        </w:rPr>
        <w:t xml:space="preserve"> σε όλες τις περιπτώσεις</w:t>
      </w:r>
      <w:r w:rsidR="00D4515C">
        <w:rPr>
          <w:rFonts w:ascii="Arial" w:hAnsi="Arial" w:cs="Arial"/>
          <w:sz w:val="24"/>
          <w:szCs w:val="24"/>
          <w:lang w:val="el-GR"/>
        </w:rPr>
        <w:t>,</w:t>
      </w:r>
      <w:r w:rsidR="00F45CE4" w:rsidRPr="00F45CE4">
        <w:rPr>
          <w:rFonts w:ascii="Arial" w:hAnsi="Arial" w:cs="Arial"/>
          <w:sz w:val="24"/>
          <w:szCs w:val="24"/>
          <w:lang w:val="el-GR"/>
        </w:rPr>
        <w:t xml:space="preserve"> έχει εγκρίνει ως δικαιολογημένη την απουσία του λειτουργού για λόγους ασθενείας.  Επομένως, δεν είναι περιπτώσεις όπου υπάρχει δυνατότητα στην προϊσταμένη αρχή να μην εγκρίνει άδειες ώστε να παρουσιάζεται </w:t>
      </w:r>
      <w:r w:rsidR="00523552">
        <w:rPr>
          <w:rFonts w:ascii="Arial" w:hAnsi="Arial" w:cs="Arial"/>
          <w:sz w:val="24"/>
          <w:szCs w:val="24"/>
          <w:lang w:val="el-GR"/>
        </w:rPr>
        <w:t>«</w:t>
      </w:r>
      <w:r w:rsidR="00F45CE4" w:rsidRPr="00F45CE4">
        <w:rPr>
          <w:rFonts w:ascii="Arial" w:hAnsi="Arial" w:cs="Arial"/>
          <w:sz w:val="24"/>
          <w:szCs w:val="24"/>
          <w:lang w:val="el-GR"/>
        </w:rPr>
        <w:t>εικόνα κακοδιαχείρισης του Γραφείου</w:t>
      </w:r>
      <w:r w:rsidR="00523552">
        <w:rPr>
          <w:rFonts w:ascii="Arial" w:hAnsi="Arial" w:cs="Arial"/>
          <w:sz w:val="24"/>
          <w:szCs w:val="24"/>
          <w:lang w:val="el-GR"/>
        </w:rPr>
        <w:t>», ως η εισήγησή σας</w:t>
      </w:r>
      <w:r w:rsidR="00F45CE4" w:rsidRPr="00F45CE4">
        <w:rPr>
          <w:rFonts w:ascii="Arial" w:hAnsi="Arial" w:cs="Arial"/>
          <w:sz w:val="24"/>
          <w:szCs w:val="24"/>
          <w:lang w:val="el-GR"/>
        </w:rPr>
        <w:t>.</w:t>
      </w:r>
      <w:r>
        <w:rPr>
          <w:rFonts w:ascii="Arial" w:hAnsi="Arial" w:cs="Arial"/>
          <w:sz w:val="24"/>
          <w:szCs w:val="24"/>
          <w:lang w:val="el-GR"/>
        </w:rPr>
        <w:t xml:space="preserve"> </w:t>
      </w:r>
      <w:r w:rsidR="00523552">
        <w:rPr>
          <w:rFonts w:ascii="Arial" w:hAnsi="Arial" w:cs="Arial"/>
          <w:sz w:val="24"/>
          <w:szCs w:val="24"/>
          <w:lang w:val="el-GR"/>
        </w:rPr>
        <w:t xml:space="preserve"> </w:t>
      </w:r>
      <w:r>
        <w:rPr>
          <w:rFonts w:ascii="Arial" w:hAnsi="Arial" w:cs="Arial"/>
          <w:sz w:val="24"/>
          <w:szCs w:val="24"/>
          <w:lang w:val="el-GR"/>
        </w:rPr>
        <w:t>Επιγραμματικά</w:t>
      </w:r>
      <w:r w:rsidR="00523552">
        <w:rPr>
          <w:rFonts w:ascii="Arial" w:hAnsi="Arial" w:cs="Arial"/>
          <w:sz w:val="24"/>
          <w:szCs w:val="24"/>
          <w:lang w:val="el-GR"/>
        </w:rPr>
        <w:t>,</w:t>
      </w:r>
      <w:r>
        <w:rPr>
          <w:rFonts w:ascii="Arial" w:hAnsi="Arial" w:cs="Arial"/>
          <w:sz w:val="24"/>
          <w:szCs w:val="24"/>
          <w:lang w:val="el-GR"/>
        </w:rPr>
        <w:t xml:space="preserve"> επαναλαμβάνω ότι</w:t>
      </w:r>
      <w:r w:rsidR="00523552">
        <w:rPr>
          <w:rFonts w:ascii="Arial" w:hAnsi="Arial" w:cs="Arial"/>
          <w:sz w:val="24"/>
          <w:szCs w:val="24"/>
          <w:lang w:val="el-GR"/>
        </w:rPr>
        <w:t>,</w:t>
      </w:r>
      <w:r w:rsidR="00830358">
        <w:rPr>
          <w:rFonts w:ascii="Arial" w:hAnsi="Arial" w:cs="Arial"/>
          <w:sz w:val="24"/>
          <w:szCs w:val="24"/>
          <w:lang w:val="el-GR"/>
        </w:rPr>
        <w:t xml:space="preserve"> </w:t>
      </w:r>
      <w:r w:rsidR="00677064" w:rsidRPr="00DF2D89">
        <w:rPr>
          <w:rFonts w:ascii="Arial" w:hAnsi="Arial" w:cs="Arial"/>
          <w:sz w:val="24"/>
          <w:szCs w:val="24"/>
          <w:lang w:val="el-GR"/>
        </w:rPr>
        <w:t>το πρόβλημα</w:t>
      </w:r>
      <w:r w:rsidR="00830358">
        <w:rPr>
          <w:rFonts w:ascii="Arial" w:hAnsi="Arial" w:cs="Arial"/>
          <w:sz w:val="24"/>
          <w:szCs w:val="24"/>
          <w:lang w:val="el-GR"/>
        </w:rPr>
        <w:t xml:space="preserve"> </w:t>
      </w:r>
      <w:r>
        <w:rPr>
          <w:rFonts w:ascii="Arial" w:hAnsi="Arial" w:cs="Arial"/>
          <w:sz w:val="24"/>
          <w:szCs w:val="24"/>
          <w:lang w:val="el-GR"/>
        </w:rPr>
        <w:t>θα πρέπει να αντιμετωπιστεί οριζόντια για όλη τη Δημόσια Υπηρεσία</w:t>
      </w:r>
      <w:r w:rsidR="00830358">
        <w:rPr>
          <w:rFonts w:ascii="Arial" w:hAnsi="Arial" w:cs="Arial"/>
          <w:sz w:val="24"/>
          <w:szCs w:val="24"/>
          <w:lang w:val="el-GR"/>
        </w:rPr>
        <w:t xml:space="preserve"> με διαφοροποίηση των σχετικών κανονισμών</w:t>
      </w:r>
      <w:r w:rsidR="00B834B3">
        <w:rPr>
          <w:rFonts w:ascii="Arial" w:hAnsi="Arial" w:cs="Arial"/>
          <w:sz w:val="24"/>
          <w:szCs w:val="24"/>
          <w:lang w:val="el-GR"/>
        </w:rPr>
        <w:t>,</w:t>
      </w:r>
      <w:r w:rsidR="00830358">
        <w:rPr>
          <w:rFonts w:ascii="Arial" w:hAnsi="Arial" w:cs="Arial"/>
          <w:sz w:val="24"/>
          <w:szCs w:val="24"/>
          <w:lang w:val="el-GR"/>
        </w:rPr>
        <w:t xml:space="preserve"> εάν αυτό είναι η </w:t>
      </w:r>
      <w:r w:rsidR="00F45CE4">
        <w:rPr>
          <w:rFonts w:ascii="Arial" w:hAnsi="Arial" w:cs="Arial"/>
          <w:sz w:val="24"/>
          <w:szCs w:val="24"/>
          <w:lang w:val="el-GR"/>
        </w:rPr>
        <w:t>εισήγηση</w:t>
      </w:r>
      <w:r w:rsidR="00830358">
        <w:rPr>
          <w:rFonts w:ascii="Arial" w:hAnsi="Arial" w:cs="Arial"/>
          <w:sz w:val="24"/>
          <w:szCs w:val="24"/>
          <w:lang w:val="el-GR"/>
        </w:rPr>
        <w:t xml:space="preserve"> σας</w:t>
      </w:r>
      <w:r>
        <w:rPr>
          <w:rFonts w:ascii="Arial" w:hAnsi="Arial" w:cs="Arial"/>
          <w:sz w:val="24"/>
          <w:szCs w:val="24"/>
          <w:lang w:val="el-GR"/>
        </w:rPr>
        <w:t xml:space="preserve">.  </w:t>
      </w:r>
    </w:p>
    <w:p w:rsidR="00500C99" w:rsidRDefault="00F45CE4" w:rsidP="00B700E3">
      <w:pPr>
        <w:spacing w:after="0" w:line="360" w:lineRule="auto"/>
        <w:jc w:val="both"/>
        <w:rPr>
          <w:rFonts w:ascii="Arial" w:hAnsi="Arial" w:cs="Arial"/>
          <w:sz w:val="24"/>
          <w:szCs w:val="24"/>
          <w:lang w:val="el-GR"/>
        </w:rPr>
      </w:pPr>
      <w:r>
        <w:rPr>
          <w:rFonts w:ascii="Arial" w:hAnsi="Arial" w:cs="Arial"/>
          <w:sz w:val="24"/>
          <w:szCs w:val="24"/>
          <w:lang w:val="el-GR"/>
        </w:rPr>
        <w:t xml:space="preserve">   19.2</w:t>
      </w:r>
      <w:r w:rsidR="00DF0D44">
        <w:rPr>
          <w:rFonts w:ascii="Arial" w:hAnsi="Arial" w:cs="Arial"/>
          <w:sz w:val="24"/>
          <w:szCs w:val="24"/>
          <w:lang w:val="el-GR"/>
        </w:rPr>
        <w:t xml:space="preserve"> Ε</w:t>
      </w:r>
      <w:r w:rsidR="00B95FA4">
        <w:rPr>
          <w:rFonts w:ascii="Arial" w:hAnsi="Arial" w:cs="Arial"/>
          <w:sz w:val="24"/>
          <w:szCs w:val="24"/>
          <w:lang w:val="el-GR"/>
        </w:rPr>
        <w:t>ίμαι υποχρεωμένη</w:t>
      </w:r>
      <w:r w:rsidR="00DF0D44">
        <w:rPr>
          <w:rFonts w:ascii="Arial" w:hAnsi="Arial" w:cs="Arial"/>
          <w:sz w:val="24"/>
          <w:szCs w:val="24"/>
          <w:lang w:val="el-GR"/>
        </w:rPr>
        <w:t>,</w:t>
      </w:r>
      <w:r w:rsidR="00B95FA4">
        <w:rPr>
          <w:rFonts w:ascii="Arial" w:hAnsi="Arial" w:cs="Arial"/>
          <w:sz w:val="24"/>
          <w:szCs w:val="24"/>
          <w:lang w:val="el-GR"/>
        </w:rPr>
        <w:t xml:space="preserve"> </w:t>
      </w:r>
      <w:r w:rsidR="00DF0D44">
        <w:rPr>
          <w:rFonts w:ascii="Arial" w:hAnsi="Arial" w:cs="Arial"/>
          <w:sz w:val="24"/>
          <w:szCs w:val="24"/>
          <w:lang w:val="el-GR"/>
        </w:rPr>
        <w:t>όμως,</w:t>
      </w:r>
      <w:r w:rsidR="00B95FA4">
        <w:rPr>
          <w:rFonts w:ascii="Arial" w:hAnsi="Arial" w:cs="Arial"/>
          <w:sz w:val="24"/>
          <w:szCs w:val="24"/>
          <w:lang w:val="el-GR"/>
        </w:rPr>
        <w:t xml:space="preserve"> για σκοπούς δικαιοσύνης προς τους επηρεαζόμενους λειτουργούς</w:t>
      </w:r>
      <w:r w:rsidR="00523552">
        <w:rPr>
          <w:rFonts w:ascii="Arial" w:hAnsi="Arial" w:cs="Arial"/>
          <w:sz w:val="24"/>
          <w:szCs w:val="24"/>
          <w:lang w:val="el-GR"/>
        </w:rPr>
        <w:t>,</w:t>
      </w:r>
      <w:r w:rsidR="00DF0D44">
        <w:rPr>
          <w:rFonts w:ascii="Arial" w:hAnsi="Arial" w:cs="Arial"/>
          <w:sz w:val="24"/>
          <w:szCs w:val="24"/>
          <w:lang w:val="el-GR"/>
        </w:rPr>
        <w:t xml:space="preserve"> να επαναλάβω</w:t>
      </w:r>
      <w:r w:rsidR="00B95FA4">
        <w:rPr>
          <w:rFonts w:ascii="Arial" w:hAnsi="Arial" w:cs="Arial"/>
          <w:sz w:val="24"/>
          <w:szCs w:val="24"/>
          <w:lang w:val="el-GR"/>
        </w:rPr>
        <w:t xml:space="preserve"> </w:t>
      </w:r>
      <w:r w:rsidR="00523552">
        <w:rPr>
          <w:rFonts w:ascii="Arial" w:hAnsi="Arial" w:cs="Arial"/>
          <w:sz w:val="24"/>
          <w:szCs w:val="24"/>
          <w:lang w:val="el-GR"/>
        </w:rPr>
        <w:t xml:space="preserve">αυτό που έχει </w:t>
      </w:r>
      <w:r w:rsidR="00EC2304">
        <w:rPr>
          <w:rFonts w:ascii="Arial" w:hAnsi="Arial" w:cs="Arial"/>
          <w:sz w:val="24"/>
          <w:szCs w:val="24"/>
          <w:lang w:val="el-GR"/>
        </w:rPr>
        <w:t xml:space="preserve">επισημανθεί </w:t>
      </w:r>
      <w:r w:rsidR="00500C99">
        <w:rPr>
          <w:rFonts w:ascii="Arial" w:hAnsi="Arial" w:cs="Arial"/>
          <w:sz w:val="24"/>
          <w:szCs w:val="24"/>
          <w:lang w:val="el-GR"/>
        </w:rPr>
        <w:t xml:space="preserve">και </w:t>
      </w:r>
      <w:r w:rsidR="00EC2304">
        <w:rPr>
          <w:rFonts w:ascii="Arial" w:hAnsi="Arial" w:cs="Arial"/>
          <w:sz w:val="24"/>
          <w:szCs w:val="24"/>
          <w:lang w:val="el-GR"/>
        </w:rPr>
        <w:t xml:space="preserve">στην προηγούμενη επιστολή μου και </w:t>
      </w:r>
      <w:r w:rsidR="00830358">
        <w:rPr>
          <w:rFonts w:ascii="Arial" w:hAnsi="Arial" w:cs="Arial"/>
          <w:sz w:val="24"/>
          <w:szCs w:val="24"/>
          <w:lang w:val="el-GR"/>
        </w:rPr>
        <w:t>δε</w:t>
      </w:r>
      <w:r w:rsidR="00677064">
        <w:rPr>
          <w:rFonts w:ascii="Arial" w:hAnsi="Arial" w:cs="Arial"/>
          <w:sz w:val="24"/>
          <w:szCs w:val="24"/>
          <w:lang w:val="el-GR"/>
        </w:rPr>
        <w:t>ν φαίνεται να έχει ληφθεί υπόψη</w:t>
      </w:r>
      <w:r w:rsidR="00830358">
        <w:rPr>
          <w:rFonts w:ascii="Arial" w:hAnsi="Arial" w:cs="Arial"/>
          <w:sz w:val="24"/>
          <w:szCs w:val="24"/>
          <w:lang w:val="el-GR"/>
        </w:rPr>
        <w:t xml:space="preserve"> στην </w:t>
      </w:r>
      <w:r w:rsidR="00EC2304">
        <w:rPr>
          <w:rFonts w:ascii="Arial" w:hAnsi="Arial" w:cs="Arial"/>
          <w:sz w:val="24"/>
          <w:szCs w:val="24"/>
          <w:lang w:val="el-GR"/>
        </w:rPr>
        <w:t>Ειδική Έκθεση</w:t>
      </w:r>
      <w:r w:rsidR="00830358">
        <w:rPr>
          <w:rFonts w:ascii="Arial" w:hAnsi="Arial" w:cs="Arial"/>
          <w:sz w:val="24"/>
          <w:szCs w:val="24"/>
          <w:lang w:val="el-GR"/>
        </w:rPr>
        <w:t>,</w:t>
      </w:r>
      <w:r w:rsidR="00EC2304">
        <w:rPr>
          <w:rFonts w:ascii="Arial" w:hAnsi="Arial" w:cs="Arial"/>
          <w:sz w:val="24"/>
          <w:szCs w:val="24"/>
          <w:lang w:val="el-GR"/>
        </w:rPr>
        <w:t xml:space="preserve"> </w:t>
      </w:r>
      <w:r w:rsidR="00500C99">
        <w:rPr>
          <w:rFonts w:ascii="Arial" w:hAnsi="Arial" w:cs="Arial"/>
          <w:sz w:val="24"/>
          <w:szCs w:val="24"/>
          <w:lang w:val="el-GR"/>
        </w:rPr>
        <w:t>ότι</w:t>
      </w:r>
      <w:r w:rsidR="00523552">
        <w:rPr>
          <w:rFonts w:ascii="Arial" w:hAnsi="Arial" w:cs="Arial"/>
          <w:sz w:val="24"/>
          <w:szCs w:val="24"/>
          <w:lang w:val="el-GR"/>
        </w:rPr>
        <w:t>,</w:t>
      </w:r>
      <w:r w:rsidR="00500C99">
        <w:rPr>
          <w:rFonts w:ascii="Arial" w:hAnsi="Arial" w:cs="Arial"/>
          <w:sz w:val="24"/>
          <w:szCs w:val="24"/>
          <w:lang w:val="el-GR"/>
        </w:rPr>
        <w:t xml:space="preserve"> </w:t>
      </w:r>
      <w:r w:rsidR="00EC2304">
        <w:rPr>
          <w:rFonts w:ascii="Arial" w:hAnsi="Arial" w:cs="Arial"/>
          <w:sz w:val="24"/>
          <w:szCs w:val="24"/>
          <w:lang w:val="el-GR"/>
        </w:rPr>
        <w:t xml:space="preserve">για την </w:t>
      </w:r>
      <w:r w:rsidR="00EC2304" w:rsidRPr="00EC2304">
        <w:rPr>
          <w:rFonts w:ascii="Arial" w:hAnsi="Arial" w:cs="Arial"/>
          <w:sz w:val="24"/>
          <w:szCs w:val="24"/>
          <w:lang w:val="el-GR"/>
        </w:rPr>
        <w:t xml:space="preserve">περίοδο για την οποία έγινε ο έλεγχος </w:t>
      </w:r>
      <w:r w:rsidR="00387BD9">
        <w:rPr>
          <w:rFonts w:ascii="Arial" w:hAnsi="Arial" w:cs="Arial"/>
          <w:sz w:val="24"/>
          <w:szCs w:val="24"/>
          <w:lang w:val="el-GR"/>
        </w:rPr>
        <w:t xml:space="preserve">στο </w:t>
      </w:r>
      <w:r w:rsidR="00EC2304" w:rsidRPr="00EC2304">
        <w:rPr>
          <w:rFonts w:ascii="Arial" w:hAnsi="Arial" w:cs="Arial"/>
          <w:sz w:val="24"/>
          <w:szCs w:val="24"/>
          <w:lang w:val="el-GR"/>
        </w:rPr>
        <w:t xml:space="preserve"> ΓΕΝ υπηρετούσαν </w:t>
      </w:r>
      <w:r w:rsidR="00EC2304" w:rsidRPr="00EC2304">
        <w:rPr>
          <w:rFonts w:ascii="Arial" w:hAnsi="Arial" w:cs="Arial"/>
          <w:b/>
          <w:sz w:val="24"/>
          <w:szCs w:val="24"/>
          <w:lang w:val="el-GR"/>
        </w:rPr>
        <w:t>9 γυναίκες μόνο,</w:t>
      </w:r>
      <w:r w:rsidR="00EC2304" w:rsidRPr="00EC2304">
        <w:rPr>
          <w:rFonts w:ascii="Arial" w:hAnsi="Arial" w:cs="Arial"/>
          <w:sz w:val="24"/>
          <w:szCs w:val="24"/>
          <w:lang w:val="el-GR"/>
        </w:rPr>
        <w:t xml:space="preserve"> 2 </w:t>
      </w:r>
      <w:r w:rsidR="00EC2304" w:rsidRPr="00500C99">
        <w:rPr>
          <w:rFonts w:ascii="Arial" w:hAnsi="Arial" w:cs="Arial"/>
          <w:b/>
          <w:sz w:val="24"/>
          <w:szCs w:val="24"/>
          <w:lang w:val="el-GR"/>
        </w:rPr>
        <w:t xml:space="preserve">από τις οποίες διένυαν περίοδο δύσκολης εγκυμοσύνης (με όλα τα συνεπακόλουθα), τοκετού και άδειας μητρότητας, μια </w:t>
      </w:r>
      <w:r w:rsidR="00830358" w:rsidRPr="00500C99">
        <w:rPr>
          <w:rFonts w:ascii="Arial" w:hAnsi="Arial" w:cs="Arial"/>
          <w:b/>
          <w:sz w:val="24"/>
          <w:szCs w:val="24"/>
          <w:lang w:val="el-GR"/>
        </w:rPr>
        <w:t xml:space="preserve">απ’ αυτές </w:t>
      </w:r>
      <w:r w:rsidR="00EC2304" w:rsidRPr="00500C99">
        <w:rPr>
          <w:rFonts w:ascii="Arial" w:hAnsi="Arial" w:cs="Arial"/>
          <w:b/>
          <w:sz w:val="24"/>
          <w:szCs w:val="24"/>
          <w:lang w:val="el-GR"/>
        </w:rPr>
        <w:t xml:space="preserve">έχει </w:t>
      </w:r>
      <w:r w:rsidR="00677064" w:rsidRPr="00DF2D89">
        <w:rPr>
          <w:rFonts w:ascii="Arial" w:hAnsi="Arial" w:cs="Arial"/>
          <w:b/>
          <w:sz w:val="24"/>
          <w:szCs w:val="24"/>
          <w:lang w:val="el-GR"/>
        </w:rPr>
        <w:t xml:space="preserve">και </w:t>
      </w:r>
      <w:r w:rsidR="00EC2304" w:rsidRPr="00DF2D89">
        <w:rPr>
          <w:rFonts w:ascii="Arial" w:hAnsi="Arial" w:cs="Arial"/>
          <w:b/>
          <w:sz w:val="24"/>
          <w:szCs w:val="24"/>
          <w:lang w:val="el-GR"/>
        </w:rPr>
        <w:t>γνωστό ιατρικώς πιστοποιημένο χρόνιο πρόβλημα υγείας</w:t>
      </w:r>
      <w:r w:rsidR="00500C99" w:rsidRPr="00DF2D89">
        <w:rPr>
          <w:rFonts w:ascii="Arial" w:hAnsi="Arial" w:cs="Arial"/>
          <w:b/>
          <w:sz w:val="24"/>
          <w:szCs w:val="24"/>
          <w:lang w:val="el-GR"/>
        </w:rPr>
        <w:t>,</w:t>
      </w:r>
      <w:r w:rsidR="00EC2304" w:rsidRPr="00DF2D89">
        <w:rPr>
          <w:rFonts w:ascii="Arial" w:hAnsi="Arial" w:cs="Arial"/>
          <w:b/>
          <w:sz w:val="24"/>
          <w:szCs w:val="24"/>
          <w:lang w:val="el-GR"/>
        </w:rPr>
        <w:t xml:space="preserve"> </w:t>
      </w:r>
      <w:r w:rsidR="00500C99" w:rsidRPr="00DF2D89">
        <w:rPr>
          <w:rFonts w:ascii="Arial" w:hAnsi="Arial" w:cs="Arial"/>
          <w:b/>
          <w:sz w:val="24"/>
          <w:szCs w:val="24"/>
          <w:lang w:val="el-GR"/>
        </w:rPr>
        <w:t xml:space="preserve">ενώ άλλη, </w:t>
      </w:r>
      <w:r w:rsidR="00EC2304" w:rsidRPr="00DF2D89">
        <w:rPr>
          <w:rFonts w:ascii="Arial" w:hAnsi="Arial" w:cs="Arial"/>
          <w:b/>
          <w:sz w:val="24"/>
          <w:szCs w:val="24"/>
          <w:lang w:val="el-GR"/>
        </w:rPr>
        <w:t>σε δύο διαφορετικά χρονικά διαστήματα, υπέστη κάταγμα χειρός  το οποίο την ακινητοποίησε.</w:t>
      </w:r>
      <w:r w:rsidR="00EC2304" w:rsidRPr="00DF2D89">
        <w:rPr>
          <w:rFonts w:ascii="Arial" w:hAnsi="Arial" w:cs="Arial"/>
          <w:sz w:val="24"/>
          <w:szCs w:val="24"/>
          <w:lang w:val="el-GR"/>
        </w:rPr>
        <w:t xml:space="preserve"> </w:t>
      </w:r>
      <w:r w:rsidR="00BA41C4" w:rsidRPr="00DF2D89">
        <w:rPr>
          <w:rFonts w:ascii="Arial" w:hAnsi="Arial" w:cs="Arial"/>
          <w:sz w:val="24"/>
          <w:szCs w:val="24"/>
          <w:lang w:val="el-GR"/>
        </w:rPr>
        <w:t>Οι άδειες μητρότητας</w:t>
      </w:r>
      <w:r w:rsidR="00387BD9" w:rsidRPr="00DF2D89">
        <w:rPr>
          <w:rFonts w:ascii="Arial" w:hAnsi="Arial" w:cs="Arial"/>
          <w:sz w:val="24"/>
          <w:szCs w:val="24"/>
          <w:lang w:val="el-GR"/>
        </w:rPr>
        <w:t xml:space="preserve"> </w:t>
      </w:r>
      <w:r w:rsidR="00677064" w:rsidRPr="00DF2D89">
        <w:rPr>
          <w:rFonts w:ascii="Arial" w:hAnsi="Arial" w:cs="Arial"/>
          <w:sz w:val="24"/>
          <w:szCs w:val="24"/>
          <w:lang w:val="el-GR"/>
        </w:rPr>
        <w:t xml:space="preserve">και </w:t>
      </w:r>
      <w:r w:rsidR="00387BD9" w:rsidRPr="00DF2D89">
        <w:rPr>
          <w:rFonts w:ascii="Arial" w:hAnsi="Arial" w:cs="Arial"/>
          <w:sz w:val="24"/>
          <w:szCs w:val="24"/>
          <w:lang w:val="el-GR"/>
        </w:rPr>
        <w:t>γονικ</w:t>
      </w:r>
      <w:r w:rsidR="00677064" w:rsidRPr="00DF2D89">
        <w:rPr>
          <w:rFonts w:ascii="Arial" w:hAnsi="Arial" w:cs="Arial"/>
          <w:sz w:val="24"/>
          <w:szCs w:val="24"/>
          <w:lang w:val="el-GR"/>
        </w:rPr>
        <w:t>ές</w:t>
      </w:r>
      <w:r w:rsidR="00387BD9" w:rsidRPr="00DF2D89">
        <w:rPr>
          <w:rFonts w:ascii="Arial" w:hAnsi="Arial" w:cs="Arial"/>
          <w:sz w:val="24"/>
          <w:szCs w:val="24"/>
          <w:lang w:val="el-GR"/>
        </w:rPr>
        <w:t xml:space="preserve"> άδει</w:t>
      </w:r>
      <w:r w:rsidR="00677064" w:rsidRPr="00DF2D89">
        <w:rPr>
          <w:rFonts w:ascii="Arial" w:hAnsi="Arial" w:cs="Arial"/>
          <w:sz w:val="24"/>
          <w:szCs w:val="24"/>
          <w:lang w:val="el-GR"/>
        </w:rPr>
        <w:t>ες</w:t>
      </w:r>
      <w:r w:rsidR="00387BD9" w:rsidRPr="00DF2D89">
        <w:rPr>
          <w:rFonts w:ascii="Arial" w:hAnsi="Arial" w:cs="Arial"/>
          <w:sz w:val="24"/>
          <w:szCs w:val="24"/>
          <w:lang w:val="el-GR"/>
        </w:rPr>
        <w:t xml:space="preserve"> </w:t>
      </w:r>
      <w:r w:rsidR="00387BD9" w:rsidRPr="00DF2D89">
        <w:rPr>
          <w:rFonts w:ascii="Arial" w:hAnsi="Arial" w:cs="Arial"/>
          <w:b/>
          <w:sz w:val="24"/>
          <w:szCs w:val="24"/>
          <w:lang w:val="el-GR"/>
        </w:rPr>
        <w:t>που δόθηκαν ήταν</w:t>
      </w:r>
      <w:r w:rsidR="00DF2D89" w:rsidRPr="00DF2D89">
        <w:rPr>
          <w:rFonts w:ascii="Arial" w:hAnsi="Arial" w:cs="Arial"/>
          <w:b/>
          <w:sz w:val="24"/>
          <w:szCs w:val="24"/>
          <w:lang w:val="el-GR"/>
        </w:rPr>
        <w:t>,</w:t>
      </w:r>
      <w:r w:rsidR="00387BD9" w:rsidRPr="00DF2D89">
        <w:rPr>
          <w:rFonts w:ascii="Arial" w:hAnsi="Arial" w:cs="Arial"/>
          <w:b/>
          <w:sz w:val="24"/>
          <w:szCs w:val="24"/>
          <w:lang w:val="el-GR"/>
        </w:rPr>
        <w:t xml:space="preserve"> </w:t>
      </w:r>
      <w:r w:rsidR="00677064" w:rsidRPr="00DF2D89">
        <w:rPr>
          <w:rFonts w:ascii="Arial" w:hAnsi="Arial" w:cs="Arial"/>
          <w:b/>
          <w:sz w:val="24"/>
          <w:szCs w:val="24"/>
          <w:lang w:val="el-GR"/>
        </w:rPr>
        <w:t>σε όλες τις περιπτώσεις</w:t>
      </w:r>
      <w:r w:rsidR="00DF2D89" w:rsidRPr="00DF2D89">
        <w:rPr>
          <w:rFonts w:ascii="Arial" w:hAnsi="Arial" w:cs="Arial"/>
          <w:b/>
          <w:sz w:val="24"/>
          <w:szCs w:val="24"/>
          <w:lang w:val="el-GR"/>
        </w:rPr>
        <w:t>,</w:t>
      </w:r>
      <w:r w:rsidR="00387BD9" w:rsidRPr="00DF2D89">
        <w:rPr>
          <w:rFonts w:ascii="Arial" w:hAnsi="Arial" w:cs="Arial"/>
          <w:b/>
          <w:sz w:val="24"/>
          <w:szCs w:val="24"/>
          <w:lang w:val="el-GR"/>
        </w:rPr>
        <w:t xml:space="preserve"> </w:t>
      </w:r>
      <w:r w:rsidR="00BA41C4" w:rsidRPr="00DF2D89">
        <w:rPr>
          <w:rFonts w:ascii="Arial" w:hAnsi="Arial" w:cs="Arial"/>
          <w:b/>
          <w:sz w:val="24"/>
          <w:szCs w:val="24"/>
          <w:lang w:val="el-GR"/>
        </w:rPr>
        <w:t>σύμφων</w:t>
      </w:r>
      <w:r w:rsidR="00DF2D89" w:rsidRPr="00DF2D89">
        <w:rPr>
          <w:rFonts w:ascii="Arial" w:hAnsi="Arial" w:cs="Arial"/>
          <w:b/>
          <w:sz w:val="24"/>
          <w:szCs w:val="24"/>
          <w:lang w:val="el-GR"/>
        </w:rPr>
        <w:t>ες</w:t>
      </w:r>
      <w:r w:rsidR="00BA41C4" w:rsidRPr="00DF2D89">
        <w:rPr>
          <w:rFonts w:ascii="Arial" w:hAnsi="Arial" w:cs="Arial"/>
          <w:b/>
          <w:sz w:val="24"/>
          <w:szCs w:val="24"/>
          <w:lang w:val="el-GR"/>
        </w:rPr>
        <w:t xml:space="preserve"> με το Νόμο</w:t>
      </w:r>
      <w:r w:rsidR="00B16B6B" w:rsidRPr="00DF2D89">
        <w:rPr>
          <w:rFonts w:ascii="Arial" w:hAnsi="Arial" w:cs="Arial"/>
          <w:sz w:val="24"/>
          <w:szCs w:val="24"/>
          <w:lang w:val="el-GR"/>
        </w:rPr>
        <w:t xml:space="preserve">. </w:t>
      </w:r>
      <w:r w:rsidR="00387BD9" w:rsidRPr="00DF2D89">
        <w:rPr>
          <w:rFonts w:ascii="Arial" w:hAnsi="Arial" w:cs="Arial"/>
          <w:sz w:val="24"/>
          <w:szCs w:val="24"/>
          <w:lang w:val="el-GR"/>
        </w:rPr>
        <w:t xml:space="preserve">Το </w:t>
      </w:r>
      <w:r w:rsidR="00387BD9" w:rsidRPr="00DF2D89">
        <w:rPr>
          <w:rFonts w:ascii="Arial" w:hAnsi="Arial" w:cs="Arial"/>
          <w:b/>
          <w:sz w:val="24"/>
          <w:szCs w:val="24"/>
          <w:lang w:val="el-GR"/>
        </w:rPr>
        <w:t xml:space="preserve">ίδιο και οι </w:t>
      </w:r>
      <w:r w:rsidR="00B16B6B" w:rsidRPr="00DF2D89">
        <w:rPr>
          <w:rFonts w:ascii="Arial" w:hAnsi="Arial" w:cs="Arial"/>
          <w:b/>
          <w:sz w:val="24"/>
          <w:szCs w:val="24"/>
          <w:lang w:val="el-GR"/>
        </w:rPr>
        <w:t>άδειες ανάπαυσης</w:t>
      </w:r>
      <w:r w:rsidR="00677064" w:rsidRPr="00DF2D89">
        <w:rPr>
          <w:rFonts w:ascii="Arial" w:hAnsi="Arial" w:cs="Arial"/>
          <w:b/>
          <w:sz w:val="24"/>
          <w:szCs w:val="24"/>
          <w:lang w:val="el-GR"/>
        </w:rPr>
        <w:t>,</w:t>
      </w:r>
      <w:r w:rsidR="00B16B6B">
        <w:rPr>
          <w:rFonts w:ascii="Arial" w:hAnsi="Arial" w:cs="Arial"/>
          <w:sz w:val="24"/>
          <w:szCs w:val="24"/>
          <w:lang w:val="el-GR"/>
        </w:rPr>
        <w:t xml:space="preserve"> </w:t>
      </w:r>
      <w:r w:rsidR="00387BD9">
        <w:rPr>
          <w:rFonts w:ascii="Arial" w:hAnsi="Arial" w:cs="Arial"/>
          <w:sz w:val="24"/>
          <w:szCs w:val="24"/>
          <w:lang w:val="el-GR"/>
        </w:rPr>
        <w:t xml:space="preserve">οι οποίες </w:t>
      </w:r>
      <w:r w:rsidR="00B16B6B">
        <w:rPr>
          <w:rFonts w:ascii="Arial" w:hAnsi="Arial" w:cs="Arial"/>
          <w:sz w:val="24"/>
          <w:szCs w:val="24"/>
          <w:lang w:val="el-GR"/>
        </w:rPr>
        <w:t>υποβάλλονται πάντα έγκαιρα από το προσωπικό για έγκριση</w:t>
      </w:r>
      <w:r w:rsidR="00D4515C">
        <w:rPr>
          <w:rFonts w:ascii="Arial" w:hAnsi="Arial" w:cs="Arial"/>
          <w:sz w:val="24"/>
          <w:szCs w:val="24"/>
          <w:lang w:val="el-GR"/>
        </w:rPr>
        <w:t>,</w:t>
      </w:r>
      <w:r w:rsidR="00B16B6B">
        <w:rPr>
          <w:rFonts w:ascii="Arial" w:hAnsi="Arial" w:cs="Arial"/>
          <w:sz w:val="24"/>
          <w:szCs w:val="24"/>
          <w:lang w:val="el-GR"/>
        </w:rPr>
        <w:t xml:space="preserve"> εκτός εκτάκτων περιπτώσεων </w:t>
      </w:r>
      <w:r w:rsidR="00387BD9">
        <w:rPr>
          <w:rFonts w:ascii="Arial" w:hAnsi="Arial" w:cs="Arial"/>
          <w:sz w:val="24"/>
          <w:szCs w:val="24"/>
          <w:lang w:val="el-GR"/>
        </w:rPr>
        <w:t xml:space="preserve">στις οποίες </w:t>
      </w:r>
      <w:r w:rsidR="00D0091C">
        <w:rPr>
          <w:rFonts w:ascii="Arial" w:hAnsi="Arial" w:cs="Arial"/>
          <w:sz w:val="24"/>
          <w:szCs w:val="24"/>
          <w:lang w:val="el-GR"/>
        </w:rPr>
        <w:t xml:space="preserve">πάντοτε ενημερώνετε τηλεφωνικά η Διεύθυνση και το Αρχείο.  </w:t>
      </w:r>
      <w:r w:rsidR="00D0091C" w:rsidRPr="00E76415">
        <w:rPr>
          <w:rFonts w:ascii="Arial" w:hAnsi="Arial" w:cs="Arial"/>
          <w:b/>
          <w:sz w:val="24"/>
          <w:szCs w:val="24"/>
          <w:lang w:val="el-GR"/>
        </w:rPr>
        <w:t xml:space="preserve">Οι άδειες ασθενείας </w:t>
      </w:r>
      <w:r w:rsidR="00830358" w:rsidRPr="00E76415">
        <w:rPr>
          <w:rFonts w:ascii="Arial" w:hAnsi="Arial" w:cs="Arial"/>
          <w:b/>
          <w:sz w:val="24"/>
          <w:szCs w:val="24"/>
          <w:lang w:val="el-GR"/>
        </w:rPr>
        <w:t xml:space="preserve">καλύπτονται με ιατρικά </w:t>
      </w:r>
      <w:r w:rsidR="00403C84" w:rsidRPr="00E76415">
        <w:rPr>
          <w:rFonts w:ascii="Arial" w:hAnsi="Arial" w:cs="Arial"/>
          <w:b/>
          <w:sz w:val="24"/>
          <w:szCs w:val="24"/>
          <w:lang w:val="el-GR"/>
        </w:rPr>
        <w:t xml:space="preserve">πιστοποιητικά από </w:t>
      </w:r>
      <w:r w:rsidR="00677064">
        <w:rPr>
          <w:rFonts w:ascii="Arial" w:hAnsi="Arial" w:cs="Arial"/>
          <w:b/>
          <w:sz w:val="24"/>
          <w:szCs w:val="24"/>
          <w:lang w:val="el-GR"/>
        </w:rPr>
        <w:t>γ</w:t>
      </w:r>
      <w:r w:rsidR="00D0091C" w:rsidRPr="00E76415">
        <w:rPr>
          <w:rFonts w:ascii="Arial" w:hAnsi="Arial" w:cs="Arial"/>
          <w:b/>
          <w:sz w:val="24"/>
          <w:szCs w:val="24"/>
          <w:lang w:val="el-GR"/>
        </w:rPr>
        <w:t xml:space="preserve">ιατρούς του Δημοσίου ή </w:t>
      </w:r>
      <w:r w:rsidR="00677064">
        <w:rPr>
          <w:rFonts w:ascii="Arial" w:hAnsi="Arial" w:cs="Arial"/>
          <w:b/>
          <w:sz w:val="24"/>
          <w:szCs w:val="24"/>
          <w:lang w:val="el-GR"/>
        </w:rPr>
        <w:t>ι</w:t>
      </w:r>
      <w:r w:rsidR="00D0091C" w:rsidRPr="00E76415">
        <w:rPr>
          <w:rFonts w:ascii="Arial" w:hAnsi="Arial" w:cs="Arial"/>
          <w:b/>
          <w:sz w:val="24"/>
          <w:szCs w:val="24"/>
          <w:lang w:val="el-GR"/>
        </w:rPr>
        <w:t>διώτες</w:t>
      </w:r>
      <w:r w:rsidR="00403C84">
        <w:rPr>
          <w:rFonts w:ascii="Arial" w:hAnsi="Arial" w:cs="Arial"/>
          <w:sz w:val="24"/>
          <w:szCs w:val="24"/>
          <w:lang w:val="el-GR"/>
        </w:rPr>
        <w:t>.</w:t>
      </w:r>
      <w:r w:rsidR="00D0091C">
        <w:rPr>
          <w:rFonts w:ascii="Arial" w:hAnsi="Arial" w:cs="Arial"/>
          <w:sz w:val="24"/>
          <w:szCs w:val="24"/>
          <w:lang w:val="el-GR"/>
        </w:rPr>
        <w:t xml:space="preserve"> </w:t>
      </w:r>
      <w:r w:rsidR="00954803">
        <w:rPr>
          <w:rFonts w:ascii="Arial" w:hAnsi="Arial" w:cs="Arial"/>
          <w:sz w:val="24"/>
          <w:szCs w:val="24"/>
          <w:lang w:val="el-GR"/>
        </w:rPr>
        <w:t>Ο αυξανόμενος αριθμός άδειας ασθενείας που παρατηρήθηκε τα έτη 2015 και 2016 αφορά σοβαρά προβλήματα υγείας</w:t>
      </w:r>
      <w:r w:rsidR="00A70D4B">
        <w:rPr>
          <w:rFonts w:ascii="Arial" w:hAnsi="Arial" w:cs="Arial"/>
          <w:sz w:val="24"/>
          <w:szCs w:val="24"/>
          <w:lang w:val="el-GR"/>
        </w:rPr>
        <w:t xml:space="preserve"> προσωπικού</w:t>
      </w:r>
      <w:r w:rsidR="00830358">
        <w:rPr>
          <w:rFonts w:ascii="Arial" w:hAnsi="Arial" w:cs="Arial"/>
          <w:sz w:val="24"/>
          <w:szCs w:val="24"/>
          <w:lang w:val="el-GR"/>
        </w:rPr>
        <w:t>.</w:t>
      </w:r>
      <w:r w:rsidR="00954803">
        <w:rPr>
          <w:rFonts w:ascii="Arial" w:hAnsi="Arial" w:cs="Arial"/>
          <w:sz w:val="24"/>
          <w:szCs w:val="24"/>
          <w:lang w:val="el-GR"/>
        </w:rPr>
        <w:t xml:space="preserve"> </w:t>
      </w:r>
      <w:r w:rsidR="00830358">
        <w:rPr>
          <w:rFonts w:ascii="Arial" w:hAnsi="Arial" w:cs="Arial"/>
          <w:sz w:val="24"/>
          <w:szCs w:val="24"/>
          <w:lang w:val="el-GR"/>
        </w:rPr>
        <w:t xml:space="preserve"> Ε</w:t>
      </w:r>
      <w:r w:rsidR="00954803">
        <w:rPr>
          <w:rFonts w:ascii="Arial" w:hAnsi="Arial" w:cs="Arial"/>
          <w:sz w:val="24"/>
          <w:szCs w:val="24"/>
          <w:lang w:val="el-GR"/>
        </w:rPr>
        <w:t>νδεικτικά αναφέρω ότι</w:t>
      </w:r>
      <w:r w:rsidR="00E76415">
        <w:rPr>
          <w:rFonts w:ascii="Arial" w:hAnsi="Arial" w:cs="Arial"/>
          <w:sz w:val="24"/>
          <w:szCs w:val="24"/>
          <w:lang w:val="el-GR"/>
        </w:rPr>
        <w:t>,</w:t>
      </w:r>
      <w:r w:rsidR="00954803">
        <w:rPr>
          <w:rFonts w:ascii="Arial" w:hAnsi="Arial" w:cs="Arial"/>
          <w:sz w:val="24"/>
          <w:szCs w:val="24"/>
          <w:lang w:val="el-GR"/>
        </w:rPr>
        <w:t xml:space="preserve"> η υπάλληλος που είχε 166 μέρες άδειας </w:t>
      </w:r>
      <w:r w:rsidR="00954803">
        <w:rPr>
          <w:rFonts w:ascii="Arial" w:hAnsi="Arial" w:cs="Arial"/>
          <w:sz w:val="24"/>
          <w:szCs w:val="24"/>
          <w:lang w:val="el-GR"/>
        </w:rPr>
        <w:lastRenderedPageBreak/>
        <w:t xml:space="preserve">ασθενείας έχει </w:t>
      </w:r>
      <w:r w:rsidR="00A70D4B">
        <w:rPr>
          <w:rFonts w:ascii="Arial" w:hAnsi="Arial" w:cs="Arial"/>
          <w:sz w:val="24"/>
          <w:szCs w:val="24"/>
          <w:lang w:val="el-GR"/>
        </w:rPr>
        <w:t xml:space="preserve">χρόνιο </w:t>
      </w:r>
      <w:r w:rsidR="00954803">
        <w:rPr>
          <w:rFonts w:ascii="Arial" w:hAnsi="Arial" w:cs="Arial"/>
          <w:sz w:val="24"/>
          <w:szCs w:val="24"/>
          <w:lang w:val="el-GR"/>
        </w:rPr>
        <w:t xml:space="preserve">πρόβλημα υγείας και </w:t>
      </w:r>
      <w:r w:rsidR="00A70D4B">
        <w:rPr>
          <w:rFonts w:ascii="Arial" w:hAnsi="Arial" w:cs="Arial"/>
          <w:sz w:val="24"/>
          <w:szCs w:val="24"/>
          <w:lang w:val="el-GR"/>
        </w:rPr>
        <w:t xml:space="preserve">διένυε </w:t>
      </w:r>
      <w:r w:rsidR="00954803">
        <w:rPr>
          <w:rFonts w:ascii="Arial" w:hAnsi="Arial" w:cs="Arial"/>
          <w:sz w:val="24"/>
          <w:szCs w:val="24"/>
          <w:lang w:val="el-GR"/>
        </w:rPr>
        <w:t xml:space="preserve">προβληματική εγκυμοσύνη.  Η υπάλληλος που είχε 112 μέρες ασθενείας είχε δύο φορές εντός του ιδίου έτους </w:t>
      </w:r>
      <w:r w:rsidR="00EF4C59">
        <w:rPr>
          <w:rFonts w:ascii="Arial" w:hAnsi="Arial" w:cs="Arial"/>
          <w:sz w:val="24"/>
          <w:szCs w:val="24"/>
          <w:lang w:val="el-GR"/>
        </w:rPr>
        <w:t>κάταγμα στο χέρι και μία εγχείρηση καταρράκτη στο μάτι</w:t>
      </w:r>
      <w:r w:rsidR="00516BA1">
        <w:rPr>
          <w:rFonts w:ascii="Arial" w:hAnsi="Arial" w:cs="Arial"/>
          <w:sz w:val="24"/>
          <w:szCs w:val="24"/>
          <w:lang w:val="el-GR"/>
        </w:rPr>
        <w:t>, ενώ το 2014 είχε πάρει μόνο 6 μέρες άδειας ασθενείας.</w:t>
      </w:r>
      <w:r w:rsidR="00DE5EE6">
        <w:rPr>
          <w:rFonts w:ascii="Arial" w:hAnsi="Arial" w:cs="Arial"/>
          <w:sz w:val="24"/>
          <w:szCs w:val="24"/>
          <w:lang w:val="el-GR"/>
        </w:rPr>
        <w:t xml:space="preserve">  </w:t>
      </w:r>
      <w:r w:rsidR="00BC7571">
        <w:rPr>
          <w:rFonts w:ascii="Arial" w:hAnsi="Arial" w:cs="Arial"/>
          <w:sz w:val="24"/>
          <w:szCs w:val="24"/>
          <w:lang w:val="el-GR"/>
        </w:rPr>
        <w:t>Όπως έχω επισημάνει και στην προηγούμενή επιστολή</w:t>
      </w:r>
      <w:r w:rsidR="00E76415">
        <w:rPr>
          <w:rFonts w:ascii="Arial" w:hAnsi="Arial" w:cs="Arial"/>
          <w:sz w:val="24"/>
          <w:szCs w:val="24"/>
          <w:lang w:val="el-GR"/>
        </w:rPr>
        <w:t xml:space="preserve"> μου,</w:t>
      </w:r>
      <w:r w:rsidR="00BC7571">
        <w:rPr>
          <w:rFonts w:ascii="Arial" w:hAnsi="Arial" w:cs="Arial"/>
          <w:sz w:val="24"/>
          <w:szCs w:val="24"/>
          <w:lang w:val="el-GR"/>
        </w:rPr>
        <w:t xml:space="preserve"> θα πρέπει να εξετασθεί οριζόντια η πρόνοια των Κανονισμών που επιτρέπει σε υπάλληλο που έχει εξαντλήσει όλο το περιθώριο αδειών ασθενείας μετ’ απολαβών, να προσκομίζει ιατρικό πιστοποιητικό το οποίο η αρμόδια αρχή να παραπέμπει σύμφωνα με την νομοθεσία/διαδικασία σε ιατροσυμβούλιο και το ιατροσυμβούλιο αρκετούς μήνες μετά να</w:t>
      </w:r>
      <w:r w:rsidR="00E76415">
        <w:rPr>
          <w:rFonts w:ascii="Arial" w:hAnsi="Arial" w:cs="Arial"/>
          <w:sz w:val="24"/>
          <w:szCs w:val="24"/>
          <w:lang w:val="el-GR"/>
        </w:rPr>
        <w:t xml:space="preserve"> αποφαίνεται ότι συντρέχουν ιατρικοί λόγοι προς τούτο</w:t>
      </w:r>
      <w:r w:rsidR="00BC7571">
        <w:rPr>
          <w:rFonts w:ascii="Arial" w:hAnsi="Arial" w:cs="Arial"/>
          <w:sz w:val="24"/>
          <w:szCs w:val="24"/>
          <w:lang w:val="el-GR"/>
        </w:rPr>
        <w:t xml:space="preserve">!  </w:t>
      </w:r>
    </w:p>
    <w:p w:rsidR="00D4515C" w:rsidRDefault="00D4515C" w:rsidP="00B700E3">
      <w:pPr>
        <w:spacing w:after="0" w:line="360" w:lineRule="auto"/>
        <w:jc w:val="both"/>
        <w:rPr>
          <w:rFonts w:ascii="Arial" w:hAnsi="Arial" w:cs="Arial"/>
          <w:sz w:val="24"/>
          <w:szCs w:val="24"/>
          <w:lang w:val="el-GR"/>
        </w:rPr>
      </w:pPr>
    </w:p>
    <w:p w:rsidR="004C3522" w:rsidRDefault="00166DF9" w:rsidP="00B700E3">
      <w:pPr>
        <w:spacing w:after="0" w:line="360" w:lineRule="auto"/>
        <w:jc w:val="both"/>
        <w:rPr>
          <w:rFonts w:ascii="Arial" w:hAnsi="Arial" w:cs="Arial"/>
          <w:sz w:val="24"/>
          <w:szCs w:val="24"/>
          <w:lang w:val="el-GR"/>
        </w:rPr>
      </w:pPr>
      <w:r>
        <w:rPr>
          <w:rFonts w:ascii="Arial" w:hAnsi="Arial" w:cs="Arial"/>
          <w:sz w:val="24"/>
          <w:szCs w:val="24"/>
          <w:lang w:val="el-GR"/>
        </w:rPr>
        <w:t xml:space="preserve">      </w:t>
      </w:r>
      <w:r w:rsidR="00B95FA4">
        <w:rPr>
          <w:rFonts w:ascii="Arial" w:hAnsi="Arial" w:cs="Arial"/>
          <w:sz w:val="24"/>
          <w:szCs w:val="24"/>
          <w:lang w:val="el-GR"/>
        </w:rPr>
        <w:t>20</w:t>
      </w:r>
      <w:r>
        <w:rPr>
          <w:rFonts w:ascii="Arial" w:hAnsi="Arial" w:cs="Arial"/>
          <w:sz w:val="24"/>
          <w:szCs w:val="24"/>
          <w:lang w:val="el-GR"/>
        </w:rPr>
        <w:t>.</w:t>
      </w:r>
      <w:r w:rsidR="00DE5EE6">
        <w:rPr>
          <w:rFonts w:ascii="Arial" w:hAnsi="Arial" w:cs="Arial"/>
          <w:sz w:val="24"/>
          <w:szCs w:val="24"/>
          <w:lang w:val="el-GR"/>
        </w:rPr>
        <w:t xml:space="preserve">  </w:t>
      </w:r>
      <w:r w:rsidR="00DE5EE6" w:rsidRPr="00500C99">
        <w:rPr>
          <w:rFonts w:ascii="Arial" w:hAnsi="Arial" w:cs="Arial"/>
          <w:b/>
          <w:sz w:val="24"/>
          <w:szCs w:val="24"/>
          <w:lang w:val="el-GR"/>
        </w:rPr>
        <w:t>Εν κατακλείδι, και ενόψει όλων των πιο πάνω επαναλαμβάνω ότι θεωρώ ότι η Ειδική Έκθεση δεν αντανακλά την πραγματική εικόνα των δύο διαφορετικών Υπηρεσιών</w:t>
      </w:r>
      <w:r w:rsidR="00B50A85" w:rsidRPr="00500C99">
        <w:rPr>
          <w:rFonts w:ascii="Arial" w:hAnsi="Arial" w:cs="Arial"/>
          <w:b/>
          <w:sz w:val="24"/>
          <w:szCs w:val="24"/>
          <w:lang w:val="el-GR"/>
        </w:rPr>
        <w:t>,</w:t>
      </w:r>
      <w:r w:rsidR="00DE5EE6" w:rsidRPr="00500C99">
        <w:rPr>
          <w:rFonts w:ascii="Arial" w:hAnsi="Arial" w:cs="Arial"/>
          <w:b/>
          <w:sz w:val="24"/>
          <w:szCs w:val="24"/>
          <w:lang w:val="el-GR"/>
        </w:rPr>
        <w:t xml:space="preserve"> </w:t>
      </w:r>
      <w:r w:rsidR="00B95FA4" w:rsidRPr="00500C99">
        <w:rPr>
          <w:rFonts w:ascii="Arial" w:hAnsi="Arial" w:cs="Arial"/>
          <w:b/>
          <w:sz w:val="24"/>
          <w:szCs w:val="24"/>
          <w:lang w:val="el-GR"/>
        </w:rPr>
        <w:t>(</w:t>
      </w:r>
      <w:r w:rsidR="00DE5EE6" w:rsidRPr="00500C99">
        <w:rPr>
          <w:rFonts w:ascii="Arial" w:hAnsi="Arial" w:cs="Arial"/>
          <w:b/>
          <w:sz w:val="24"/>
          <w:szCs w:val="24"/>
          <w:lang w:val="el-GR"/>
        </w:rPr>
        <w:t>Γραφείο Επιτρόπου Νομοθεσίας και Γραφείο Επιτρόπου Προστασίας των Δικαιωμάτων του Παιδιού</w:t>
      </w:r>
      <w:r w:rsidR="00B95FA4" w:rsidRPr="00500C99">
        <w:rPr>
          <w:rFonts w:ascii="Arial" w:hAnsi="Arial" w:cs="Arial"/>
          <w:b/>
          <w:sz w:val="24"/>
          <w:szCs w:val="24"/>
          <w:lang w:val="el-GR"/>
        </w:rPr>
        <w:t>)</w:t>
      </w:r>
      <w:r w:rsidR="00BC7571" w:rsidRPr="00500C99">
        <w:rPr>
          <w:rFonts w:ascii="Arial" w:hAnsi="Arial" w:cs="Arial"/>
          <w:b/>
          <w:sz w:val="24"/>
          <w:szCs w:val="24"/>
          <w:lang w:val="el-GR"/>
        </w:rPr>
        <w:t xml:space="preserve">, ούτε και τις πρόνοιες της Απόρρητης </w:t>
      </w:r>
      <w:r w:rsidR="00DE5EE6" w:rsidRPr="00500C99">
        <w:rPr>
          <w:rFonts w:ascii="Arial" w:hAnsi="Arial" w:cs="Arial"/>
          <w:b/>
          <w:sz w:val="24"/>
          <w:szCs w:val="24"/>
          <w:lang w:val="el-GR"/>
        </w:rPr>
        <w:t xml:space="preserve">Απόφασης του Υπουργικού Συμβουλίου. Απορρίπτω με κατηγορηματικό και απόλυτο τρόπο </w:t>
      </w:r>
      <w:r w:rsidR="00B95FA4" w:rsidRPr="00500C99">
        <w:rPr>
          <w:rFonts w:ascii="Arial" w:hAnsi="Arial" w:cs="Arial"/>
          <w:b/>
          <w:sz w:val="24"/>
          <w:szCs w:val="24"/>
          <w:lang w:val="el-GR"/>
        </w:rPr>
        <w:t xml:space="preserve">τις </w:t>
      </w:r>
      <w:r w:rsidR="00C8367E" w:rsidRPr="00500C99">
        <w:rPr>
          <w:rFonts w:ascii="Arial" w:hAnsi="Arial" w:cs="Arial"/>
          <w:b/>
          <w:sz w:val="24"/>
          <w:szCs w:val="24"/>
          <w:lang w:val="el-GR"/>
        </w:rPr>
        <w:t xml:space="preserve">αναφορές σας σε ισχυριζόμενη </w:t>
      </w:r>
      <w:r w:rsidR="00B95FA4" w:rsidRPr="00500C99">
        <w:rPr>
          <w:rFonts w:ascii="Arial" w:hAnsi="Arial" w:cs="Arial"/>
          <w:b/>
          <w:sz w:val="24"/>
          <w:szCs w:val="24"/>
          <w:lang w:val="el-GR"/>
        </w:rPr>
        <w:t>«</w:t>
      </w:r>
      <w:r w:rsidR="00C8367E" w:rsidRPr="00500C99">
        <w:rPr>
          <w:rFonts w:ascii="Arial" w:hAnsi="Arial" w:cs="Arial"/>
          <w:b/>
          <w:sz w:val="24"/>
          <w:szCs w:val="24"/>
          <w:lang w:val="el-GR"/>
        </w:rPr>
        <w:t>διασπάθιση δημόσιου χρήματος</w:t>
      </w:r>
      <w:r w:rsidR="00B95FA4" w:rsidRPr="00500C99">
        <w:rPr>
          <w:rFonts w:ascii="Arial" w:hAnsi="Arial" w:cs="Arial"/>
          <w:b/>
          <w:sz w:val="24"/>
          <w:szCs w:val="24"/>
          <w:lang w:val="el-GR"/>
        </w:rPr>
        <w:t>»</w:t>
      </w:r>
      <w:r w:rsidR="00C8367E" w:rsidRPr="00500C99">
        <w:rPr>
          <w:rFonts w:ascii="Arial" w:hAnsi="Arial" w:cs="Arial"/>
          <w:b/>
          <w:sz w:val="24"/>
          <w:szCs w:val="24"/>
          <w:lang w:val="el-GR"/>
        </w:rPr>
        <w:t xml:space="preserve"> και </w:t>
      </w:r>
      <w:r w:rsidR="000A422D" w:rsidRPr="00500C99">
        <w:rPr>
          <w:rFonts w:ascii="Arial" w:hAnsi="Arial" w:cs="Arial"/>
          <w:b/>
          <w:sz w:val="24"/>
          <w:szCs w:val="24"/>
          <w:lang w:val="el-GR"/>
        </w:rPr>
        <w:t>ισχυριζόμενη</w:t>
      </w:r>
      <w:r w:rsidR="00C8367E" w:rsidRPr="00500C99">
        <w:rPr>
          <w:rFonts w:ascii="Arial" w:hAnsi="Arial" w:cs="Arial"/>
          <w:b/>
          <w:sz w:val="24"/>
          <w:szCs w:val="24"/>
          <w:lang w:val="el-GR"/>
        </w:rPr>
        <w:t xml:space="preserve"> </w:t>
      </w:r>
      <w:r w:rsidR="00B95FA4" w:rsidRPr="00500C99">
        <w:rPr>
          <w:rFonts w:ascii="Arial" w:hAnsi="Arial" w:cs="Arial"/>
          <w:b/>
          <w:sz w:val="24"/>
          <w:szCs w:val="24"/>
          <w:lang w:val="el-GR"/>
        </w:rPr>
        <w:t>«</w:t>
      </w:r>
      <w:r w:rsidR="000A422D" w:rsidRPr="00500C99">
        <w:rPr>
          <w:rFonts w:ascii="Arial" w:hAnsi="Arial" w:cs="Arial"/>
          <w:b/>
          <w:sz w:val="24"/>
          <w:szCs w:val="24"/>
          <w:lang w:val="el-GR"/>
        </w:rPr>
        <w:t>προφανή εικόνα κακοδιαχείρισης του Γραφείου</w:t>
      </w:r>
      <w:r w:rsidR="00D80EA0">
        <w:rPr>
          <w:rFonts w:ascii="Arial" w:hAnsi="Arial" w:cs="Arial"/>
          <w:b/>
          <w:sz w:val="24"/>
          <w:szCs w:val="24"/>
          <w:lang w:val="el-GR"/>
        </w:rPr>
        <w:t>»</w:t>
      </w:r>
      <w:r w:rsidR="004C3522" w:rsidRPr="00500C99">
        <w:rPr>
          <w:rFonts w:ascii="Arial" w:hAnsi="Arial" w:cs="Arial"/>
          <w:b/>
          <w:sz w:val="24"/>
          <w:szCs w:val="24"/>
          <w:lang w:val="el-GR"/>
        </w:rPr>
        <w:t>, οι οποίες στη βάση των πιο πάνω θεωρώ ότι δεν στοιχειοθετούνται από τα πραγματικά δεδομένα.</w:t>
      </w:r>
      <w:r w:rsidR="004C3522">
        <w:rPr>
          <w:rFonts w:ascii="Arial" w:hAnsi="Arial" w:cs="Arial"/>
          <w:sz w:val="24"/>
          <w:szCs w:val="24"/>
          <w:lang w:val="el-GR"/>
        </w:rPr>
        <w:t xml:space="preserve">  </w:t>
      </w:r>
      <w:r w:rsidR="000A422D">
        <w:rPr>
          <w:rFonts w:ascii="Arial" w:hAnsi="Arial" w:cs="Arial"/>
          <w:sz w:val="24"/>
          <w:szCs w:val="24"/>
          <w:lang w:val="el-GR"/>
        </w:rPr>
        <w:t xml:space="preserve"> </w:t>
      </w:r>
    </w:p>
    <w:p w:rsidR="00B95FA4" w:rsidRDefault="00B95FA4" w:rsidP="00B700E3">
      <w:pPr>
        <w:spacing w:after="0" w:line="360" w:lineRule="auto"/>
        <w:jc w:val="both"/>
        <w:rPr>
          <w:rFonts w:ascii="Arial" w:hAnsi="Arial" w:cs="Arial"/>
          <w:sz w:val="24"/>
          <w:szCs w:val="24"/>
          <w:lang w:val="el-GR"/>
        </w:rPr>
      </w:pPr>
    </w:p>
    <w:p w:rsidR="00D864FE" w:rsidRPr="00677064" w:rsidRDefault="00500C99" w:rsidP="00B700E3">
      <w:pPr>
        <w:spacing w:after="0" w:line="360" w:lineRule="auto"/>
        <w:jc w:val="both"/>
        <w:rPr>
          <w:rFonts w:ascii="Arial" w:hAnsi="Arial" w:cs="Arial"/>
          <w:b/>
          <w:sz w:val="24"/>
          <w:szCs w:val="24"/>
          <w:lang w:val="el-GR"/>
        </w:rPr>
      </w:pPr>
      <w:r>
        <w:rPr>
          <w:rFonts w:ascii="Arial" w:hAnsi="Arial" w:cs="Arial"/>
          <w:sz w:val="24"/>
          <w:szCs w:val="24"/>
          <w:lang w:val="el-GR"/>
        </w:rPr>
        <w:t xml:space="preserve">     21. </w:t>
      </w:r>
      <w:r w:rsidR="00D80EA0">
        <w:rPr>
          <w:rFonts w:ascii="Arial" w:hAnsi="Arial" w:cs="Arial"/>
          <w:sz w:val="24"/>
          <w:szCs w:val="24"/>
          <w:lang w:val="el-GR"/>
        </w:rPr>
        <w:t>Θ</w:t>
      </w:r>
      <w:r w:rsidR="00B95FA4">
        <w:rPr>
          <w:rFonts w:ascii="Arial" w:hAnsi="Arial" w:cs="Arial"/>
          <w:sz w:val="24"/>
          <w:szCs w:val="24"/>
          <w:lang w:val="el-GR"/>
        </w:rPr>
        <w:t xml:space="preserve">α </w:t>
      </w:r>
      <w:proofErr w:type="spellStart"/>
      <w:r w:rsidR="00B95FA4">
        <w:rPr>
          <w:rFonts w:ascii="Arial" w:hAnsi="Arial" w:cs="Arial"/>
          <w:sz w:val="24"/>
          <w:szCs w:val="24"/>
          <w:lang w:val="el-GR"/>
        </w:rPr>
        <w:t>αναμένετο</w:t>
      </w:r>
      <w:proofErr w:type="spellEnd"/>
      <w:r w:rsidR="00B95FA4">
        <w:rPr>
          <w:rFonts w:ascii="Arial" w:hAnsi="Arial" w:cs="Arial"/>
          <w:sz w:val="24"/>
          <w:szCs w:val="24"/>
          <w:lang w:val="el-GR"/>
        </w:rPr>
        <w:t xml:space="preserve"> ότι, </w:t>
      </w:r>
      <w:r w:rsidR="00B95FA4" w:rsidRPr="00B95FA4">
        <w:rPr>
          <w:rFonts w:ascii="Arial" w:hAnsi="Arial" w:cs="Arial"/>
          <w:sz w:val="24"/>
          <w:szCs w:val="24"/>
          <w:lang w:val="el-GR"/>
        </w:rPr>
        <w:t xml:space="preserve">έλεγχος ο οποίος εξετάζει </w:t>
      </w:r>
      <w:r w:rsidR="00D4515C">
        <w:rPr>
          <w:rFonts w:ascii="Arial" w:hAnsi="Arial" w:cs="Arial"/>
          <w:sz w:val="24"/>
          <w:szCs w:val="24"/>
          <w:lang w:val="el-GR"/>
        </w:rPr>
        <w:t>τον</w:t>
      </w:r>
      <w:r w:rsidR="00B95FA4" w:rsidRPr="00B95FA4">
        <w:rPr>
          <w:rFonts w:ascii="Arial" w:hAnsi="Arial" w:cs="Arial"/>
          <w:sz w:val="24"/>
          <w:szCs w:val="24"/>
          <w:lang w:val="el-GR"/>
        </w:rPr>
        <w:t xml:space="preserve"> κάθε θεσμ</w:t>
      </w:r>
      <w:r w:rsidR="00D4515C">
        <w:rPr>
          <w:rFonts w:ascii="Arial" w:hAnsi="Arial" w:cs="Arial"/>
          <w:sz w:val="24"/>
          <w:szCs w:val="24"/>
          <w:lang w:val="el-GR"/>
        </w:rPr>
        <w:t>ό</w:t>
      </w:r>
      <w:r w:rsidR="00B95FA4" w:rsidRPr="00B95FA4">
        <w:rPr>
          <w:rFonts w:ascii="Arial" w:hAnsi="Arial" w:cs="Arial"/>
          <w:sz w:val="24"/>
          <w:szCs w:val="24"/>
          <w:lang w:val="el-GR"/>
        </w:rPr>
        <w:t xml:space="preserve"> (δεδομένου ότι εξετάζ</w:t>
      </w:r>
      <w:r w:rsidR="00D80EA0">
        <w:rPr>
          <w:rFonts w:ascii="Arial" w:hAnsi="Arial" w:cs="Arial"/>
          <w:sz w:val="24"/>
          <w:szCs w:val="24"/>
          <w:lang w:val="el-GR"/>
        </w:rPr>
        <w:t>ε</w:t>
      </w:r>
      <w:r w:rsidR="00B95FA4" w:rsidRPr="00B95FA4">
        <w:rPr>
          <w:rFonts w:ascii="Arial" w:hAnsi="Arial" w:cs="Arial"/>
          <w:sz w:val="24"/>
          <w:szCs w:val="24"/>
          <w:lang w:val="el-GR"/>
        </w:rPr>
        <w:t xml:space="preserve">ται </w:t>
      </w:r>
      <w:r>
        <w:rPr>
          <w:rFonts w:ascii="Arial" w:hAnsi="Arial" w:cs="Arial"/>
          <w:sz w:val="24"/>
          <w:szCs w:val="24"/>
          <w:lang w:val="el-GR"/>
        </w:rPr>
        <w:t>υπό το πρίσμα</w:t>
      </w:r>
      <w:r w:rsidR="00B95FA4">
        <w:rPr>
          <w:rFonts w:ascii="Arial" w:hAnsi="Arial" w:cs="Arial"/>
          <w:sz w:val="24"/>
          <w:szCs w:val="24"/>
          <w:lang w:val="el-GR"/>
        </w:rPr>
        <w:t xml:space="preserve"> των δικών του πραγματικών δεδομένων</w:t>
      </w:r>
      <w:r>
        <w:rPr>
          <w:rFonts w:ascii="Arial" w:hAnsi="Arial" w:cs="Arial"/>
          <w:sz w:val="24"/>
          <w:szCs w:val="24"/>
          <w:lang w:val="el-GR"/>
        </w:rPr>
        <w:t>,</w:t>
      </w:r>
      <w:r w:rsidR="00B95FA4">
        <w:rPr>
          <w:rFonts w:ascii="Arial" w:hAnsi="Arial" w:cs="Arial"/>
          <w:sz w:val="24"/>
          <w:szCs w:val="24"/>
          <w:lang w:val="el-GR"/>
        </w:rPr>
        <w:t xml:space="preserve"> δηλ</w:t>
      </w:r>
      <w:r>
        <w:rPr>
          <w:rFonts w:ascii="Arial" w:hAnsi="Arial" w:cs="Arial"/>
          <w:sz w:val="24"/>
          <w:szCs w:val="24"/>
          <w:lang w:val="el-GR"/>
        </w:rPr>
        <w:t>αδή,</w:t>
      </w:r>
      <w:r w:rsidR="00B95FA4">
        <w:rPr>
          <w:rFonts w:ascii="Arial" w:hAnsi="Arial" w:cs="Arial"/>
          <w:sz w:val="24"/>
          <w:szCs w:val="24"/>
          <w:lang w:val="el-GR"/>
        </w:rPr>
        <w:t xml:space="preserve"> τη νομική βάση</w:t>
      </w:r>
      <w:r>
        <w:rPr>
          <w:rFonts w:ascii="Arial" w:hAnsi="Arial" w:cs="Arial"/>
          <w:sz w:val="24"/>
          <w:szCs w:val="24"/>
          <w:lang w:val="el-GR"/>
        </w:rPr>
        <w:t>,</w:t>
      </w:r>
      <w:r w:rsidR="00B95FA4">
        <w:rPr>
          <w:rFonts w:ascii="Arial" w:hAnsi="Arial" w:cs="Arial"/>
          <w:sz w:val="24"/>
          <w:szCs w:val="24"/>
          <w:lang w:val="el-GR"/>
        </w:rPr>
        <w:t xml:space="preserve"> τις αρμοδιότητες που ανατίθενται από τη νομική βάση</w:t>
      </w:r>
      <w:r>
        <w:rPr>
          <w:rFonts w:ascii="Arial" w:hAnsi="Arial" w:cs="Arial"/>
          <w:sz w:val="24"/>
          <w:szCs w:val="24"/>
          <w:lang w:val="el-GR"/>
        </w:rPr>
        <w:t xml:space="preserve">, τον όγκο της εργασίας που έχει </w:t>
      </w:r>
      <w:proofErr w:type="spellStart"/>
      <w:r>
        <w:rPr>
          <w:rFonts w:ascii="Arial" w:hAnsi="Arial" w:cs="Arial"/>
          <w:sz w:val="24"/>
          <w:szCs w:val="24"/>
          <w:lang w:val="el-GR"/>
        </w:rPr>
        <w:t>ενώπιόν</w:t>
      </w:r>
      <w:proofErr w:type="spellEnd"/>
      <w:r>
        <w:rPr>
          <w:rFonts w:ascii="Arial" w:hAnsi="Arial" w:cs="Arial"/>
          <w:sz w:val="24"/>
          <w:szCs w:val="24"/>
          <w:lang w:val="el-GR"/>
        </w:rPr>
        <w:t xml:space="preserve"> </w:t>
      </w:r>
      <w:r w:rsidR="00677064" w:rsidRPr="00DF2D89">
        <w:rPr>
          <w:rFonts w:ascii="Arial" w:hAnsi="Arial" w:cs="Arial"/>
          <w:sz w:val="24"/>
          <w:szCs w:val="24"/>
          <w:lang w:val="el-GR"/>
        </w:rPr>
        <w:t>του</w:t>
      </w:r>
      <w:r>
        <w:rPr>
          <w:rFonts w:ascii="Arial" w:hAnsi="Arial" w:cs="Arial"/>
          <w:sz w:val="24"/>
          <w:szCs w:val="24"/>
          <w:lang w:val="el-GR"/>
        </w:rPr>
        <w:t>,</w:t>
      </w:r>
      <w:r w:rsidR="00B95FA4">
        <w:rPr>
          <w:rFonts w:ascii="Arial" w:hAnsi="Arial" w:cs="Arial"/>
          <w:sz w:val="24"/>
          <w:szCs w:val="24"/>
          <w:lang w:val="el-GR"/>
        </w:rPr>
        <w:t xml:space="preserve"> σε </w:t>
      </w:r>
      <w:proofErr w:type="spellStart"/>
      <w:r w:rsidR="00B95FA4" w:rsidRPr="00B95FA4">
        <w:rPr>
          <w:rFonts w:ascii="Arial" w:hAnsi="Arial" w:cs="Arial"/>
          <w:sz w:val="24"/>
          <w:szCs w:val="24"/>
          <w:lang w:val="el-GR"/>
        </w:rPr>
        <w:t>συνάρτιση</w:t>
      </w:r>
      <w:proofErr w:type="spellEnd"/>
      <w:r w:rsidR="00B95FA4" w:rsidRPr="00B95FA4">
        <w:rPr>
          <w:rFonts w:ascii="Arial" w:hAnsi="Arial" w:cs="Arial"/>
          <w:sz w:val="24"/>
          <w:szCs w:val="24"/>
          <w:lang w:val="el-GR"/>
        </w:rPr>
        <w:t xml:space="preserve"> με </w:t>
      </w:r>
      <w:r w:rsidR="00B95FA4">
        <w:rPr>
          <w:rFonts w:ascii="Arial" w:hAnsi="Arial" w:cs="Arial"/>
          <w:sz w:val="24"/>
          <w:szCs w:val="24"/>
          <w:lang w:val="el-GR"/>
        </w:rPr>
        <w:t>τη στελέχωσή του</w:t>
      </w:r>
      <w:r w:rsidR="00D80EA0">
        <w:rPr>
          <w:rFonts w:ascii="Arial" w:hAnsi="Arial" w:cs="Arial"/>
          <w:sz w:val="24"/>
          <w:szCs w:val="24"/>
          <w:lang w:val="el-GR"/>
        </w:rPr>
        <w:t>)</w:t>
      </w:r>
      <w:r>
        <w:rPr>
          <w:rFonts w:ascii="Arial" w:hAnsi="Arial" w:cs="Arial"/>
          <w:sz w:val="24"/>
          <w:szCs w:val="24"/>
          <w:lang w:val="el-GR"/>
        </w:rPr>
        <w:t>,</w:t>
      </w:r>
      <w:r w:rsidR="00B95FA4">
        <w:rPr>
          <w:rFonts w:ascii="Arial" w:hAnsi="Arial" w:cs="Arial"/>
          <w:sz w:val="24"/>
          <w:szCs w:val="24"/>
          <w:lang w:val="el-GR"/>
        </w:rPr>
        <w:t xml:space="preserve"> </w:t>
      </w:r>
      <w:r w:rsidR="00B95FA4" w:rsidRPr="00500C99">
        <w:rPr>
          <w:rFonts w:ascii="Arial" w:hAnsi="Arial" w:cs="Arial"/>
          <w:b/>
          <w:sz w:val="24"/>
          <w:szCs w:val="24"/>
          <w:lang w:val="el-GR"/>
        </w:rPr>
        <w:t>θα αναδείκνυε το τεράστιο πρόβλημα που υπάρχει από την κραυγαλέα υποστελέχωση ενός έκαστου των δυο θεσμών, σε σχέση με τις αρμοδιότητες που έχει να υπηρετήσει και τον όγκο εργασίας</w:t>
      </w:r>
      <w:r w:rsidR="00B95FA4" w:rsidRPr="00B95FA4">
        <w:rPr>
          <w:rFonts w:ascii="Arial" w:hAnsi="Arial" w:cs="Arial"/>
          <w:sz w:val="24"/>
          <w:szCs w:val="24"/>
          <w:lang w:val="el-GR"/>
        </w:rPr>
        <w:t xml:space="preserve"> </w:t>
      </w:r>
      <w:r w:rsidRPr="00D80EA0">
        <w:rPr>
          <w:rFonts w:ascii="Arial" w:hAnsi="Arial" w:cs="Arial"/>
          <w:b/>
          <w:sz w:val="24"/>
          <w:szCs w:val="24"/>
          <w:lang w:val="el-GR"/>
        </w:rPr>
        <w:t>που καλείται να επιτελέσει</w:t>
      </w:r>
      <w:r w:rsidR="00B95FA4">
        <w:rPr>
          <w:rFonts w:ascii="Arial" w:hAnsi="Arial" w:cs="Arial"/>
          <w:sz w:val="24"/>
          <w:szCs w:val="24"/>
          <w:lang w:val="el-GR"/>
        </w:rPr>
        <w:t xml:space="preserve">. </w:t>
      </w:r>
      <w:r w:rsidR="00777834">
        <w:rPr>
          <w:rFonts w:ascii="Arial" w:hAnsi="Arial" w:cs="Arial"/>
          <w:sz w:val="24"/>
          <w:szCs w:val="24"/>
          <w:lang w:val="el-GR"/>
        </w:rPr>
        <w:t xml:space="preserve"> Θα </w:t>
      </w:r>
      <w:proofErr w:type="spellStart"/>
      <w:r w:rsidR="00777834">
        <w:rPr>
          <w:rFonts w:ascii="Arial" w:hAnsi="Arial" w:cs="Arial"/>
          <w:sz w:val="24"/>
          <w:szCs w:val="24"/>
          <w:lang w:val="el-GR"/>
        </w:rPr>
        <w:t>αναμένετο</w:t>
      </w:r>
      <w:proofErr w:type="spellEnd"/>
      <w:r w:rsidR="00777834">
        <w:rPr>
          <w:rFonts w:ascii="Arial" w:hAnsi="Arial" w:cs="Arial"/>
          <w:sz w:val="24"/>
          <w:szCs w:val="24"/>
          <w:lang w:val="el-GR"/>
        </w:rPr>
        <w:t xml:space="preserve"> να υπάρχουν </w:t>
      </w:r>
      <w:r w:rsidR="00B95FA4" w:rsidRPr="00B95FA4">
        <w:rPr>
          <w:rFonts w:ascii="Arial" w:hAnsi="Arial" w:cs="Arial"/>
          <w:sz w:val="24"/>
          <w:szCs w:val="24"/>
          <w:lang w:val="el-GR"/>
        </w:rPr>
        <w:t xml:space="preserve">συστάσεις </w:t>
      </w:r>
      <w:r w:rsidR="00777834">
        <w:rPr>
          <w:rFonts w:ascii="Arial" w:hAnsi="Arial" w:cs="Arial"/>
          <w:sz w:val="24"/>
          <w:szCs w:val="24"/>
          <w:lang w:val="el-GR"/>
        </w:rPr>
        <w:t>προς αυτή την κατεύθυνση</w:t>
      </w:r>
      <w:r>
        <w:rPr>
          <w:rFonts w:ascii="Arial" w:hAnsi="Arial" w:cs="Arial"/>
          <w:sz w:val="24"/>
          <w:szCs w:val="24"/>
          <w:lang w:val="el-GR"/>
        </w:rPr>
        <w:t>,</w:t>
      </w:r>
      <w:r w:rsidR="00777834">
        <w:rPr>
          <w:rFonts w:ascii="Arial" w:hAnsi="Arial" w:cs="Arial"/>
          <w:sz w:val="24"/>
          <w:szCs w:val="24"/>
          <w:lang w:val="el-GR"/>
        </w:rPr>
        <w:t xml:space="preserve"> όχι προς την Επίτροπο, </w:t>
      </w:r>
      <w:r w:rsidR="00D80EA0">
        <w:rPr>
          <w:rFonts w:ascii="Arial" w:hAnsi="Arial" w:cs="Arial"/>
          <w:sz w:val="24"/>
          <w:szCs w:val="24"/>
          <w:lang w:val="el-GR"/>
        </w:rPr>
        <w:t>(</w:t>
      </w:r>
      <w:r w:rsidR="00B95FA4" w:rsidRPr="00B95FA4">
        <w:rPr>
          <w:rFonts w:ascii="Arial" w:hAnsi="Arial" w:cs="Arial"/>
          <w:sz w:val="24"/>
          <w:szCs w:val="24"/>
          <w:lang w:val="el-GR"/>
        </w:rPr>
        <w:t xml:space="preserve">η οποία διαχρονικά </w:t>
      </w:r>
      <w:r w:rsidR="00777834">
        <w:rPr>
          <w:rFonts w:ascii="Arial" w:hAnsi="Arial" w:cs="Arial"/>
          <w:sz w:val="24"/>
          <w:szCs w:val="24"/>
          <w:lang w:val="el-GR"/>
        </w:rPr>
        <w:t xml:space="preserve">αιτείται ορθολογιστική στελέχωση, </w:t>
      </w:r>
      <w:r>
        <w:rPr>
          <w:rFonts w:ascii="Arial" w:hAnsi="Arial" w:cs="Arial"/>
          <w:sz w:val="24"/>
          <w:szCs w:val="24"/>
          <w:lang w:val="el-GR"/>
        </w:rPr>
        <w:t>κάθε μιας από τις δυο Υπηρεσίες με αιτιολογημένες εκθέσεις που αφορούν την κάθε Υπηρεσία ξεχωριστά</w:t>
      </w:r>
      <w:r w:rsidR="00D80EA0">
        <w:rPr>
          <w:rFonts w:ascii="Arial" w:hAnsi="Arial" w:cs="Arial"/>
          <w:sz w:val="24"/>
          <w:szCs w:val="24"/>
          <w:lang w:val="el-GR"/>
        </w:rPr>
        <w:t>)</w:t>
      </w:r>
      <w:r>
        <w:rPr>
          <w:rFonts w:ascii="Arial" w:hAnsi="Arial" w:cs="Arial"/>
          <w:sz w:val="24"/>
          <w:szCs w:val="24"/>
          <w:lang w:val="el-GR"/>
        </w:rPr>
        <w:t xml:space="preserve">, </w:t>
      </w:r>
      <w:r w:rsidR="00777834">
        <w:rPr>
          <w:rFonts w:ascii="Arial" w:hAnsi="Arial" w:cs="Arial"/>
          <w:sz w:val="24"/>
          <w:szCs w:val="24"/>
          <w:lang w:val="el-GR"/>
        </w:rPr>
        <w:t xml:space="preserve">αλλά </w:t>
      </w:r>
      <w:r w:rsidR="00B95FA4" w:rsidRPr="00B95FA4">
        <w:rPr>
          <w:rFonts w:ascii="Arial" w:hAnsi="Arial" w:cs="Arial"/>
          <w:sz w:val="24"/>
          <w:szCs w:val="24"/>
          <w:lang w:val="el-GR"/>
        </w:rPr>
        <w:t xml:space="preserve">προς την αρμόδια αρχή </w:t>
      </w:r>
      <w:r w:rsidR="00777834">
        <w:rPr>
          <w:rFonts w:ascii="Arial" w:hAnsi="Arial" w:cs="Arial"/>
          <w:sz w:val="24"/>
          <w:szCs w:val="24"/>
          <w:lang w:val="el-GR"/>
        </w:rPr>
        <w:t xml:space="preserve">η οποία </w:t>
      </w:r>
      <w:r w:rsidR="00B95FA4" w:rsidRPr="00B95FA4">
        <w:rPr>
          <w:rFonts w:ascii="Arial" w:hAnsi="Arial" w:cs="Arial"/>
          <w:sz w:val="24"/>
          <w:szCs w:val="24"/>
          <w:lang w:val="el-GR"/>
        </w:rPr>
        <w:t>μπορεί να δώσει λύση</w:t>
      </w:r>
      <w:r>
        <w:rPr>
          <w:rFonts w:ascii="Arial" w:hAnsi="Arial" w:cs="Arial"/>
          <w:sz w:val="24"/>
          <w:szCs w:val="24"/>
          <w:lang w:val="el-GR"/>
        </w:rPr>
        <w:t>,</w:t>
      </w:r>
      <w:r w:rsidR="00B95FA4" w:rsidRPr="00B95FA4">
        <w:rPr>
          <w:rFonts w:ascii="Arial" w:hAnsi="Arial" w:cs="Arial"/>
          <w:sz w:val="24"/>
          <w:szCs w:val="24"/>
          <w:lang w:val="el-GR"/>
        </w:rPr>
        <w:t xml:space="preserve"> </w:t>
      </w:r>
      <w:r w:rsidR="00777834">
        <w:rPr>
          <w:rFonts w:ascii="Arial" w:hAnsi="Arial" w:cs="Arial"/>
          <w:sz w:val="24"/>
          <w:szCs w:val="24"/>
          <w:lang w:val="el-GR"/>
        </w:rPr>
        <w:t xml:space="preserve">δηλαδή, το </w:t>
      </w:r>
      <w:r w:rsidR="00B95FA4" w:rsidRPr="00B95FA4">
        <w:rPr>
          <w:rFonts w:ascii="Arial" w:hAnsi="Arial" w:cs="Arial"/>
          <w:sz w:val="24"/>
          <w:szCs w:val="24"/>
          <w:lang w:val="el-GR"/>
        </w:rPr>
        <w:t>Υπουργείο Οικονομικών</w:t>
      </w:r>
      <w:r w:rsidR="00D80EA0">
        <w:rPr>
          <w:rFonts w:ascii="Arial" w:hAnsi="Arial" w:cs="Arial"/>
          <w:sz w:val="24"/>
          <w:szCs w:val="24"/>
          <w:lang w:val="el-GR"/>
        </w:rPr>
        <w:t>,</w:t>
      </w:r>
      <w:r w:rsidR="00B95FA4" w:rsidRPr="00B95FA4">
        <w:rPr>
          <w:rFonts w:ascii="Arial" w:hAnsi="Arial" w:cs="Arial"/>
          <w:sz w:val="24"/>
          <w:szCs w:val="24"/>
          <w:lang w:val="el-GR"/>
        </w:rPr>
        <w:t xml:space="preserve"> για ορθολογιστική</w:t>
      </w:r>
      <w:r w:rsidR="00D80EA0">
        <w:rPr>
          <w:rFonts w:ascii="Arial" w:hAnsi="Arial" w:cs="Arial"/>
          <w:sz w:val="24"/>
          <w:szCs w:val="24"/>
          <w:lang w:val="el-GR"/>
        </w:rPr>
        <w:t xml:space="preserve"> στελέχωση</w:t>
      </w:r>
      <w:r w:rsidR="00777834">
        <w:rPr>
          <w:rFonts w:ascii="Arial" w:hAnsi="Arial" w:cs="Arial"/>
          <w:sz w:val="24"/>
          <w:szCs w:val="24"/>
          <w:lang w:val="el-GR"/>
        </w:rPr>
        <w:t>,</w:t>
      </w:r>
      <w:r w:rsidR="00B95FA4" w:rsidRPr="00B95FA4">
        <w:rPr>
          <w:rFonts w:ascii="Arial" w:hAnsi="Arial" w:cs="Arial"/>
          <w:sz w:val="24"/>
          <w:szCs w:val="24"/>
          <w:lang w:val="el-GR"/>
        </w:rPr>
        <w:t xml:space="preserve"> τόσο του ΓΕΝ όσο και του ΓΕΠ</w:t>
      </w:r>
      <w:r w:rsidR="00D80EA0">
        <w:rPr>
          <w:rFonts w:ascii="Arial" w:hAnsi="Arial" w:cs="Arial"/>
          <w:sz w:val="24"/>
          <w:szCs w:val="24"/>
          <w:lang w:val="el-GR"/>
        </w:rPr>
        <w:t>,</w:t>
      </w:r>
      <w:r w:rsidR="00B95FA4" w:rsidRPr="00B95FA4">
        <w:rPr>
          <w:rFonts w:ascii="Arial" w:hAnsi="Arial" w:cs="Arial"/>
          <w:sz w:val="24"/>
          <w:szCs w:val="24"/>
          <w:lang w:val="el-GR"/>
        </w:rPr>
        <w:t xml:space="preserve"> για να δοθεί η δυνατότητα </w:t>
      </w:r>
      <w:r w:rsidR="00777834">
        <w:rPr>
          <w:rFonts w:ascii="Arial" w:hAnsi="Arial" w:cs="Arial"/>
          <w:sz w:val="24"/>
          <w:szCs w:val="24"/>
          <w:lang w:val="el-GR"/>
        </w:rPr>
        <w:t>στο</w:t>
      </w:r>
      <w:r>
        <w:rPr>
          <w:rFonts w:ascii="Arial" w:hAnsi="Arial" w:cs="Arial"/>
          <w:sz w:val="24"/>
          <w:szCs w:val="24"/>
          <w:lang w:val="el-GR"/>
        </w:rPr>
        <w:t>ν</w:t>
      </w:r>
      <w:r w:rsidR="00777834">
        <w:rPr>
          <w:rFonts w:ascii="Arial" w:hAnsi="Arial" w:cs="Arial"/>
          <w:sz w:val="24"/>
          <w:szCs w:val="24"/>
          <w:lang w:val="el-GR"/>
        </w:rPr>
        <w:t xml:space="preserve"> κάθε θεσμό να ασκεί τις αρμοδιότητέ</w:t>
      </w:r>
      <w:r w:rsidR="00B95FA4" w:rsidRPr="00B95FA4">
        <w:rPr>
          <w:rFonts w:ascii="Arial" w:hAnsi="Arial" w:cs="Arial"/>
          <w:sz w:val="24"/>
          <w:szCs w:val="24"/>
          <w:lang w:val="el-GR"/>
        </w:rPr>
        <w:t>ς του.  Είναι αξιοσημείωτο ότι</w:t>
      </w:r>
      <w:r w:rsidR="00D80EA0">
        <w:rPr>
          <w:rFonts w:ascii="Arial" w:hAnsi="Arial" w:cs="Arial"/>
          <w:sz w:val="24"/>
          <w:szCs w:val="24"/>
          <w:lang w:val="el-GR"/>
        </w:rPr>
        <w:t>,</w:t>
      </w:r>
      <w:r w:rsidR="00B95FA4" w:rsidRPr="00B95FA4">
        <w:rPr>
          <w:rFonts w:ascii="Arial" w:hAnsi="Arial" w:cs="Arial"/>
          <w:sz w:val="24"/>
          <w:szCs w:val="24"/>
          <w:lang w:val="el-GR"/>
        </w:rPr>
        <w:t xml:space="preserve"> </w:t>
      </w:r>
      <w:r w:rsidR="00B95FA4" w:rsidRPr="00B95FA4">
        <w:rPr>
          <w:rFonts w:ascii="Arial" w:hAnsi="Arial" w:cs="Arial"/>
          <w:sz w:val="24"/>
          <w:szCs w:val="24"/>
          <w:lang w:val="el-GR"/>
        </w:rPr>
        <w:lastRenderedPageBreak/>
        <w:t xml:space="preserve">η Κοινοβουλευτική Επιτροπή Θεσμών και Επιτρόπου Διοικήσεως, κάτω από το θέμα </w:t>
      </w:r>
      <w:r w:rsidR="00777834">
        <w:rPr>
          <w:rFonts w:ascii="Arial" w:hAnsi="Arial" w:cs="Arial"/>
          <w:sz w:val="24"/>
          <w:szCs w:val="24"/>
          <w:lang w:val="el-GR"/>
        </w:rPr>
        <w:t>«</w:t>
      </w:r>
      <w:r>
        <w:rPr>
          <w:rFonts w:ascii="Arial" w:hAnsi="Arial" w:cs="Arial"/>
          <w:sz w:val="24"/>
          <w:szCs w:val="24"/>
          <w:lang w:val="el-GR"/>
        </w:rPr>
        <w:t>Ε</w:t>
      </w:r>
      <w:r w:rsidR="00B95FA4" w:rsidRPr="00B95FA4">
        <w:rPr>
          <w:rFonts w:ascii="Arial" w:hAnsi="Arial" w:cs="Arial"/>
          <w:sz w:val="24"/>
          <w:szCs w:val="24"/>
          <w:lang w:val="el-GR"/>
        </w:rPr>
        <w:t>ξέταση λειτουργίας θεσμών της Δημοκρατίας</w:t>
      </w:r>
      <w:r w:rsidR="00777834">
        <w:rPr>
          <w:rFonts w:ascii="Arial" w:hAnsi="Arial" w:cs="Arial"/>
          <w:sz w:val="24"/>
          <w:szCs w:val="24"/>
          <w:lang w:val="el-GR"/>
        </w:rPr>
        <w:t>»</w:t>
      </w:r>
      <w:r w:rsidR="00B95FA4" w:rsidRPr="00B95FA4">
        <w:rPr>
          <w:rFonts w:ascii="Arial" w:hAnsi="Arial" w:cs="Arial"/>
          <w:sz w:val="24"/>
          <w:szCs w:val="24"/>
          <w:lang w:val="el-GR"/>
        </w:rPr>
        <w:t xml:space="preserve"> αυτεπάγγελτα εξέτασε</w:t>
      </w:r>
      <w:r w:rsidR="00777834">
        <w:rPr>
          <w:rFonts w:ascii="Arial" w:hAnsi="Arial" w:cs="Arial"/>
          <w:sz w:val="24"/>
          <w:szCs w:val="24"/>
          <w:lang w:val="el-GR"/>
        </w:rPr>
        <w:t>,</w:t>
      </w:r>
      <w:r w:rsidR="00B95FA4" w:rsidRPr="00B95FA4">
        <w:rPr>
          <w:rFonts w:ascii="Arial" w:hAnsi="Arial" w:cs="Arial"/>
          <w:sz w:val="24"/>
          <w:szCs w:val="24"/>
          <w:lang w:val="el-GR"/>
        </w:rPr>
        <w:t xml:space="preserve"> σε ξεχωριστές συνεδρίες τη λειτουργία του θεσμού του Επιτρόπου Προστασίας των Δικαιωμάτων του Παιδιού </w:t>
      </w:r>
      <w:r w:rsidR="00777834">
        <w:rPr>
          <w:rFonts w:ascii="Arial" w:hAnsi="Arial" w:cs="Arial"/>
          <w:sz w:val="24"/>
          <w:szCs w:val="24"/>
          <w:lang w:val="el-GR"/>
        </w:rPr>
        <w:t>(</w:t>
      </w:r>
      <w:r w:rsidR="00B95FA4" w:rsidRPr="00B95FA4">
        <w:rPr>
          <w:rFonts w:ascii="Arial" w:hAnsi="Arial" w:cs="Arial"/>
          <w:sz w:val="24"/>
          <w:szCs w:val="24"/>
          <w:lang w:val="el-GR"/>
        </w:rPr>
        <w:t>13/9/2017</w:t>
      </w:r>
      <w:r w:rsidR="00777834">
        <w:rPr>
          <w:rFonts w:ascii="Arial" w:hAnsi="Arial" w:cs="Arial"/>
          <w:sz w:val="24"/>
          <w:szCs w:val="24"/>
          <w:lang w:val="el-GR"/>
        </w:rPr>
        <w:t>)</w:t>
      </w:r>
      <w:r w:rsidR="00B95FA4" w:rsidRPr="00B95FA4">
        <w:rPr>
          <w:rFonts w:ascii="Arial" w:hAnsi="Arial" w:cs="Arial"/>
          <w:sz w:val="24"/>
          <w:szCs w:val="24"/>
          <w:lang w:val="el-GR"/>
        </w:rPr>
        <w:t xml:space="preserve"> και τη λειτουργία του θεσμού του Επιτρόπου Νομοθεσίας </w:t>
      </w:r>
      <w:r w:rsidR="00777834">
        <w:rPr>
          <w:rFonts w:ascii="Arial" w:hAnsi="Arial" w:cs="Arial"/>
          <w:sz w:val="24"/>
          <w:szCs w:val="24"/>
          <w:lang w:val="el-GR"/>
        </w:rPr>
        <w:t>(</w:t>
      </w:r>
      <w:r w:rsidR="00B95FA4" w:rsidRPr="00B95FA4">
        <w:rPr>
          <w:rFonts w:ascii="Arial" w:hAnsi="Arial" w:cs="Arial"/>
          <w:sz w:val="24"/>
          <w:szCs w:val="24"/>
          <w:lang w:val="el-GR"/>
        </w:rPr>
        <w:t>4/10/2017</w:t>
      </w:r>
      <w:r w:rsidR="00777834">
        <w:rPr>
          <w:rFonts w:ascii="Arial" w:hAnsi="Arial" w:cs="Arial"/>
          <w:sz w:val="24"/>
          <w:szCs w:val="24"/>
          <w:lang w:val="el-GR"/>
        </w:rPr>
        <w:t>)</w:t>
      </w:r>
      <w:r w:rsidR="00B95FA4" w:rsidRPr="00B95FA4">
        <w:rPr>
          <w:rFonts w:ascii="Arial" w:hAnsi="Arial" w:cs="Arial"/>
          <w:sz w:val="24"/>
          <w:szCs w:val="24"/>
          <w:lang w:val="el-GR"/>
        </w:rPr>
        <w:t xml:space="preserve">.  </w:t>
      </w:r>
      <w:r w:rsidR="00B95FA4" w:rsidRPr="00D80EA0">
        <w:rPr>
          <w:rFonts w:ascii="Arial" w:hAnsi="Arial" w:cs="Arial"/>
          <w:b/>
          <w:sz w:val="24"/>
          <w:szCs w:val="24"/>
          <w:lang w:val="el-GR"/>
        </w:rPr>
        <w:t xml:space="preserve">Και στις δυο περιπτώσεις η </w:t>
      </w:r>
      <w:r w:rsidRPr="00D80EA0">
        <w:rPr>
          <w:rFonts w:ascii="Arial" w:hAnsi="Arial" w:cs="Arial"/>
          <w:b/>
          <w:sz w:val="24"/>
          <w:szCs w:val="24"/>
          <w:lang w:val="el-GR"/>
        </w:rPr>
        <w:t>Κοινοβουλευτική Ε</w:t>
      </w:r>
      <w:r w:rsidR="00B95FA4" w:rsidRPr="00D80EA0">
        <w:rPr>
          <w:rFonts w:ascii="Arial" w:hAnsi="Arial" w:cs="Arial"/>
          <w:b/>
          <w:sz w:val="24"/>
          <w:szCs w:val="24"/>
          <w:lang w:val="el-GR"/>
        </w:rPr>
        <w:t>πιτροπή διαπίστωσε και τοποθετήθηκε για το γεγονός ότι</w:t>
      </w:r>
      <w:r w:rsidRPr="00D80EA0">
        <w:rPr>
          <w:rFonts w:ascii="Arial" w:hAnsi="Arial" w:cs="Arial"/>
          <w:b/>
          <w:sz w:val="24"/>
          <w:szCs w:val="24"/>
          <w:lang w:val="el-GR"/>
        </w:rPr>
        <w:t>,</w:t>
      </w:r>
      <w:r w:rsidR="00B95FA4" w:rsidRPr="00D80EA0">
        <w:rPr>
          <w:rFonts w:ascii="Arial" w:hAnsi="Arial" w:cs="Arial"/>
          <w:b/>
          <w:sz w:val="24"/>
          <w:szCs w:val="24"/>
          <w:lang w:val="el-GR"/>
        </w:rPr>
        <w:t xml:space="preserve"> το μεν Γραφείο Επιτρόπου Νομοθεσίας είναι κραυγαλέα </w:t>
      </w:r>
      <w:proofErr w:type="spellStart"/>
      <w:r w:rsidR="00B95FA4" w:rsidRPr="00D80EA0">
        <w:rPr>
          <w:rFonts w:ascii="Arial" w:hAnsi="Arial" w:cs="Arial"/>
          <w:b/>
          <w:sz w:val="24"/>
          <w:szCs w:val="24"/>
          <w:lang w:val="el-GR"/>
        </w:rPr>
        <w:t>υποστελεχωμένο</w:t>
      </w:r>
      <w:proofErr w:type="spellEnd"/>
      <w:r w:rsidR="00B95FA4" w:rsidRPr="00D80EA0">
        <w:rPr>
          <w:rFonts w:ascii="Arial" w:hAnsi="Arial" w:cs="Arial"/>
          <w:b/>
          <w:sz w:val="24"/>
          <w:szCs w:val="24"/>
          <w:lang w:val="el-GR"/>
        </w:rPr>
        <w:t xml:space="preserve"> με τρόπο που να διερωτάται κανείς πως αναμένεται να φέρει σε πέρας τις αρμοδιότητες που του έχει αναθέσει η πολιτεία, το δε Γραφείο Επιτρόπου Προστασίας των </w:t>
      </w:r>
      <w:r w:rsidR="00777834" w:rsidRPr="00D80EA0">
        <w:rPr>
          <w:rFonts w:ascii="Arial" w:hAnsi="Arial" w:cs="Arial"/>
          <w:b/>
          <w:sz w:val="24"/>
          <w:szCs w:val="24"/>
          <w:lang w:val="el-GR"/>
        </w:rPr>
        <w:t>Δ</w:t>
      </w:r>
      <w:r w:rsidR="00B95FA4" w:rsidRPr="00D80EA0">
        <w:rPr>
          <w:rFonts w:ascii="Arial" w:hAnsi="Arial" w:cs="Arial"/>
          <w:b/>
          <w:sz w:val="24"/>
          <w:szCs w:val="24"/>
          <w:lang w:val="el-GR"/>
        </w:rPr>
        <w:t xml:space="preserve">ικαιωμάτων του Παιδιού είναι </w:t>
      </w:r>
      <w:proofErr w:type="spellStart"/>
      <w:r w:rsidR="00B95FA4" w:rsidRPr="00D80EA0">
        <w:rPr>
          <w:rFonts w:ascii="Arial" w:hAnsi="Arial" w:cs="Arial"/>
          <w:b/>
          <w:sz w:val="24"/>
          <w:szCs w:val="24"/>
          <w:lang w:val="el-GR"/>
        </w:rPr>
        <w:t>υποστελεχωμένο</w:t>
      </w:r>
      <w:proofErr w:type="spellEnd"/>
      <w:r w:rsidR="00B95FA4" w:rsidRPr="00D80EA0">
        <w:rPr>
          <w:rFonts w:ascii="Arial" w:hAnsi="Arial" w:cs="Arial"/>
          <w:b/>
          <w:sz w:val="24"/>
          <w:szCs w:val="24"/>
          <w:lang w:val="el-GR"/>
        </w:rPr>
        <w:t xml:space="preserve"> σε συνάρτηση με</w:t>
      </w:r>
      <w:r w:rsidR="00777834" w:rsidRPr="00D80EA0">
        <w:rPr>
          <w:rFonts w:ascii="Arial" w:hAnsi="Arial" w:cs="Arial"/>
          <w:b/>
          <w:sz w:val="24"/>
          <w:szCs w:val="24"/>
          <w:lang w:val="el-GR"/>
        </w:rPr>
        <w:t xml:space="preserve"> </w:t>
      </w:r>
      <w:r w:rsidR="00B95FA4" w:rsidRPr="00D80EA0">
        <w:rPr>
          <w:rFonts w:ascii="Arial" w:hAnsi="Arial" w:cs="Arial"/>
          <w:b/>
          <w:sz w:val="24"/>
          <w:szCs w:val="24"/>
          <w:lang w:val="el-GR"/>
        </w:rPr>
        <w:t xml:space="preserve">τα θέματα που έχει να αντιμετωπίσει στη βάση των αρμοδιοτήτων </w:t>
      </w:r>
      <w:r w:rsidRPr="00D80EA0">
        <w:rPr>
          <w:rFonts w:ascii="Arial" w:hAnsi="Arial" w:cs="Arial"/>
          <w:b/>
          <w:sz w:val="24"/>
          <w:szCs w:val="24"/>
          <w:lang w:val="el-GR"/>
        </w:rPr>
        <w:t xml:space="preserve">που του </w:t>
      </w:r>
      <w:r w:rsidR="00677064" w:rsidRPr="00DF2D89">
        <w:rPr>
          <w:rFonts w:ascii="Arial" w:hAnsi="Arial" w:cs="Arial"/>
          <w:b/>
          <w:sz w:val="24"/>
          <w:szCs w:val="24"/>
          <w:lang w:val="el-GR"/>
        </w:rPr>
        <w:t>ορίζει</w:t>
      </w:r>
      <w:r w:rsidRPr="00DF2D89">
        <w:rPr>
          <w:rFonts w:ascii="Arial" w:hAnsi="Arial" w:cs="Arial"/>
          <w:b/>
          <w:sz w:val="24"/>
          <w:szCs w:val="24"/>
          <w:lang w:val="el-GR"/>
        </w:rPr>
        <w:t xml:space="preserve"> ο Ν</w:t>
      </w:r>
      <w:r w:rsidR="00777834" w:rsidRPr="00DF2D89">
        <w:rPr>
          <w:rFonts w:ascii="Arial" w:hAnsi="Arial" w:cs="Arial"/>
          <w:b/>
          <w:sz w:val="24"/>
          <w:szCs w:val="24"/>
          <w:lang w:val="el-GR"/>
        </w:rPr>
        <w:t xml:space="preserve">όμος, τον όγκο των παραπόνων που του υποβάλλονται και των θεμάτων που αναμένεται αυτεπάγγελτα να </w:t>
      </w:r>
      <w:r w:rsidR="00677064" w:rsidRPr="00DF2D89">
        <w:rPr>
          <w:rFonts w:ascii="Arial" w:hAnsi="Arial" w:cs="Arial"/>
          <w:b/>
          <w:sz w:val="24"/>
          <w:szCs w:val="24"/>
          <w:lang w:val="el-GR"/>
        </w:rPr>
        <w:t>χειριστεί</w:t>
      </w:r>
      <w:r w:rsidR="00777834" w:rsidRPr="00DF2D89">
        <w:rPr>
          <w:rFonts w:ascii="Arial" w:hAnsi="Arial" w:cs="Arial"/>
          <w:b/>
          <w:sz w:val="24"/>
          <w:szCs w:val="24"/>
          <w:lang w:val="el-GR"/>
        </w:rPr>
        <w:t xml:space="preserve"> σε καθημερινή βάσ</w:t>
      </w:r>
      <w:r w:rsidR="00777834" w:rsidRPr="00D80EA0">
        <w:rPr>
          <w:rFonts w:ascii="Arial" w:hAnsi="Arial" w:cs="Arial"/>
          <w:b/>
          <w:sz w:val="24"/>
          <w:szCs w:val="24"/>
          <w:lang w:val="el-GR"/>
        </w:rPr>
        <w:t>η, η δε διευθέτηση για στελέχωση με απόσπαση από άλλες Υπηρεσίες ε</w:t>
      </w:r>
      <w:r w:rsidRPr="00D80EA0">
        <w:rPr>
          <w:rFonts w:ascii="Arial" w:hAnsi="Arial" w:cs="Arial"/>
          <w:b/>
          <w:sz w:val="24"/>
          <w:szCs w:val="24"/>
          <w:lang w:val="el-GR"/>
        </w:rPr>
        <w:t>ίναι αντίθετη με το πνεύμα του Ν</w:t>
      </w:r>
      <w:r w:rsidR="00777834" w:rsidRPr="00D80EA0">
        <w:rPr>
          <w:rFonts w:ascii="Arial" w:hAnsi="Arial" w:cs="Arial"/>
          <w:b/>
          <w:sz w:val="24"/>
          <w:szCs w:val="24"/>
          <w:lang w:val="el-GR"/>
        </w:rPr>
        <w:t>όμου και δεν εξυπηρετεί το θεσμό.</w:t>
      </w:r>
      <w:r w:rsidR="00777834">
        <w:rPr>
          <w:rFonts w:ascii="Arial" w:hAnsi="Arial" w:cs="Arial"/>
          <w:sz w:val="24"/>
          <w:szCs w:val="24"/>
          <w:lang w:val="el-GR"/>
        </w:rPr>
        <w:t xml:space="preserve">  </w:t>
      </w:r>
      <w:r w:rsidR="00777834" w:rsidRPr="00677064">
        <w:rPr>
          <w:rFonts w:ascii="Arial" w:hAnsi="Arial" w:cs="Arial"/>
          <w:b/>
          <w:sz w:val="24"/>
          <w:szCs w:val="24"/>
          <w:lang w:val="el-GR"/>
        </w:rPr>
        <w:t xml:space="preserve">Η Κοινοβουλευτική Επιτροπή </w:t>
      </w:r>
      <w:r w:rsidR="00D864FE" w:rsidRPr="00677064">
        <w:rPr>
          <w:rFonts w:ascii="Arial" w:hAnsi="Arial" w:cs="Arial"/>
          <w:b/>
          <w:sz w:val="24"/>
          <w:szCs w:val="24"/>
          <w:lang w:val="el-GR"/>
        </w:rPr>
        <w:t>αποφάσισε να ζητήσει αυτεπάγγελτα από την Εκτελεστική Εξουσία να προχωρήσει σε ορθολογιστική στελέχωση του καθενός από τους 2 θεσμούς.</w:t>
      </w:r>
    </w:p>
    <w:p w:rsidR="00166DF9" w:rsidRDefault="00166DF9" w:rsidP="00B700E3">
      <w:pPr>
        <w:spacing w:after="0" w:line="360" w:lineRule="auto"/>
        <w:jc w:val="both"/>
        <w:rPr>
          <w:rFonts w:ascii="Arial" w:hAnsi="Arial" w:cs="Arial"/>
          <w:sz w:val="24"/>
          <w:szCs w:val="24"/>
          <w:lang w:val="el-GR"/>
        </w:rPr>
      </w:pPr>
      <w:r>
        <w:rPr>
          <w:rFonts w:ascii="Arial" w:hAnsi="Arial" w:cs="Arial"/>
          <w:sz w:val="24"/>
          <w:szCs w:val="24"/>
          <w:lang w:val="el-GR"/>
        </w:rPr>
        <w:t xml:space="preserve">  </w:t>
      </w:r>
    </w:p>
    <w:p w:rsidR="003A56B1" w:rsidRPr="00D864FE" w:rsidRDefault="00166DF9" w:rsidP="003A56B1">
      <w:pPr>
        <w:spacing w:after="0" w:line="360" w:lineRule="auto"/>
        <w:jc w:val="both"/>
        <w:rPr>
          <w:rFonts w:ascii="Arial" w:hAnsi="Arial" w:cs="Arial"/>
          <w:sz w:val="24"/>
          <w:szCs w:val="24"/>
          <w:lang w:val="el-GR"/>
        </w:rPr>
      </w:pPr>
      <w:r>
        <w:rPr>
          <w:rFonts w:ascii="Arial" w:hAnsi="Arial" w:cs="Arial"/>
          <w:sz w:val="24"/>
          <w:szCs w:val="24"/>
          <w:lang w:val="el-GR"/>
        </w:rPr>
        <w:t xml:space="preserve"> </w:t>
      </w:r>
      <w:r w:rsidR="00B50A85">
        <w:rPr>
          <w:rFonts w:ascii="Arial" w:hAnsi="Arial" w:cs="Arial"/>
          <w:sz w:val="24"/>
          <w:szCs w:val="24"/>
          <w:lang w:val="el-GR"/>
        </w:rPr>
        <w:t xml:space="preserve">      </w:t>
      </w:r>
      <w:r w:rsidR="001647C5">
        <w:rPr>
          <w:rFonts w:ascii="Arial" w:hAnsi="Arial" w:cs="Arial"/>
          <w:sz w:val="24"/>
          <w:szCs w:val="24"/>
          <w:lang w:val="el-GR"/>
        </w:rPr>
        <w:t>22</w:t>
      </w:r>
      <w:r w:rsidR="00B50A85">
        <w:rPr>
          <w:rFonts w:ascii="Arial" w:hAnsi="Arial" w:cs="Arial"/>
          <w:sz w:val="24"/>
          <w:szCs w:val="24"/>
          <w:lang w:val="el-GR"/>
        </w:rPr>
        <w:t>.</w:t>
      </w:r>
      <w:r>
        <w:rPr>
          <w:rFonts w:ascii="Arial" w:hAnsi="Arial" w:cs="Arial"/>
          <w:sz w:val="24"/>
          <w:szCs w:val="24"/>
          <w:lang w:val="el-GR"/>
        </w:rPr>
        <w:t xml:space="preserve"> Νιώθω υποχρεωμένη</w:t>
      </w:r>
      <w:r w:rsidR="00B50A85">
        <w:rPr>
          <w:rFonts w:ascii="Arial" w:hAnsi="Arial" w:cs="Arial"/>
          <w:sz w:val="24"/>
          <w:szCs w:val="24"/>
          <w:lang w:val="el-GR"/>
        </w:rPr>
        <w:t>,</w:t>
      </w:r>
      <w:r w:rsidR="004C3522">
        <w:rPr>
          <w:rFonts w:ascii="Arial" w:hAnsi="Arial" w:cs="Arial"/>
          <w:sz w:val="24"/>
          <w:szCs w:val="24"/>
          <w:lang w:val="el-GR"/>
        </w:rPr>
        <w:t xml:space="preserve"> να επισημάνω</w:t>
      </w:r>
      <w:r w:rsidR="000C1B46">
        <w:rPr>
          <w:rFonts w:ascii="Arial" w:hAnsi="Arial" w:cs="Arial"/>
          <w:sz w:val="24"/>
          <w:szCs w:val="24"/>
          <w:lang w:val="el-GR"/>
        </w:rPr>
        <w:t>, επίσης,</w:t>
      </w:r>
      <w:r w:rsidR="004C3522">
        <w:rPr>
          <w:rFonts w:ascii="Arial" w:hAnsi="Arial" w:cs="Arial"/>
          <w:sz w:val="24"/>
          <w:szCs w:val="24"/>
          <w:lang w:val="el-GR"/>
        </w:rPr>
        <w:t xml:space="preserve"> ότι</w:t>
      </w:r>
      <w:r w:rsidR="000C1B46">
        <w:rPr>
          <w:rFonts w:ascii="Arial" w:hAnsi="Arial" w:cs="Arial"/>
          <w:sz w:val="24"/>
          <w:szCs w:val="24"/>
          <w:lang w:val="el-GR"/>
        </w:rPr>
        <w:t>,</w:t>
      </w:r>
      <w:r w:rsidR="004C3522">
        <w:rPr>
          <w:rFonts w:ascii="Arial" w:hAnsi="Arial" w:cs="Arial"/>
          <w:sz w:val="24"/>
          <w:szCs w:val="24"/>
          <w:lang w:val="el-GR"/>
        </w:rPr>
        <w:t xml:space="preserve"> λογικά</w:t>
      </w:r>
      <w:r w:rsidR="000C1B46">
        <w:rPr>
          <w:rFonts w:ascii="Arial" w:hAnsi="Arial" w:cs="Arial"/>
          <w:sz w:val="24"/>
          <w:szCs w:val="24"/>
          <w:lang w:val="el-GR"/>
        </w:rPr>
        <w:t>,</w:t>
      </w:r>
      <w:r w:rsidR="004C3522">
        <w:rPr>
          <w:rFonts w:ascii="Arial" w:hAnsi="Arial" w:cs="Arial"/>
          <w:sz w:val="24"/>
          <w:szCs w:val="24"/>
          <w:lang w:val="el-GR"/>
        </w:rPr>
        <w:t xml:space="preserve"> θα </w:t>
      </w:r>
      <w:proofErr w:type="spellStart"/>
      <w:r w:rsidR="004C3522">
        <w:rPr>
          <w:rFonts w:ascii="Arial" w:hAnsi="Arial" w:cs="Arial"/>
          <w:sz w:val="24"/>
          <w:szCs w:val="24"/>
          <w:lang w:val="el-GR"/>
        </w:rPr>
        <w:t>αναμέν</w:t>
      </w:r>
      <w:r w:rsidR="00B50A85">
        <w:rPr>
          <w:rFonts w:ascii="Arial" w:hAnsi="Arial" w:cs="Arial"/>
          <w:sz w:val="24"/>
          <w:szCs w:val="24"/>
          <w:lang w:val="el-GR"/>
        </w:rPr>
        <w:t>ετο</w:t>
      </w:r>
      <w:proofErr w:type="spellEnd"/>
      <w:r w:rsidR="00B50A85">
        <w:rPr>
          <w:rFonts w:ascii="Arial" w:hAnsi="Arial" w:cs="Arial"/>
          <w:sz w:val="24"/>
          <w:szCs w:val="24"/>
          <w:lang w:val="el-GR"/>
        </w:rPr>
        <w:t xml:space="preserve"> πως </w:t>
      </w:r>
      <w:r>
        <w:rPr>
          <w:rFonts w:ascii="Arial" w:hAnsi="Arial" w:cs="Arial"/>
          <w:sz w:val="24"/>
          <w:szCs w:val="24"/>
          <w:lang w:val="el-GR"/>
        </w:rPr>
        <w:t>ο έλεγχος</w:t>
      </w:r>
      <w:r w:rsidR="00B50A85">
        <w:rPr>
          <w:rFonts w:ascii="Arial" w:hAnsi="Arial" w:cs="Arial"/>
          <w:sz w:val="24"/>
          <w:szCs w:val="24"/>
          <w:lang w:val="el-GR"/>
        </w:rPr>
        <w:t xml:space="preserve"> της Ελεγκτικής Υπηρεσίας </w:t>
      </w:r>
      <w:r>
        <w:rPr>
          <w:rFonts w:ascii="Arial" w:hAnsi="Arial" w:cs="Arial"/>
          <w:sz w:val="24"/>
          <w:szCs w:val="24"/>
          <w:lang w:val="el-GR"/>
        </w:rPr>
        <w:t xml:space="preserve"> θα αναδείκνυε </w:t>
      </w:r>
      <w:r w:rsidR="00B50A85" w:rsidRPr="000C1B46">
        <w:rPr>
          <w:rFonts w:ascii="Arial" w:hAnsi="Arial" w:cs="Arial"/>
          <w:b/>
          <w:sz w:val="24"/>
          <w:szCs w:val="24"/>
          <w:lang w:val="el-GR"/>
        </w:rPr>
        <w:t xml:space="preserve">και </w:t>
      </w:r>
      <w:r w:rsidRPr="000C1B46">
        <w:rPr>
          <w:rFonts w:ascii="Arial" w:hAnsi="Arial" w:cs="Arial"/>
          <w:b/>
          <w:sz w:val="24"/>
          <w:szCs w:val="24"/>
          <w:lang w:val="el-GR"/>
        </w:rPr>
        <w:t>το γεγονός</w:t>
      </w:r>
      <w:r>
        <w:rPr>
          <w:rFonts w:ascii="Arial" w:hAnsi="Arial" w:cs="Arial"/>
          <w:sz w:val="24"/>
          <w:szCs w:val="24"/>
          <w:lang w:val="el-GR"/>
        </w:rPr>
        <w:t xml:space="preserve"> ότι ένα πρόσωπο</w:t>
      </w:r>
      <w:r w:rsidR="004C3522">
        <w:rPr>
          <w:rFonts w:ascii="Arial" w:hAnsi="Arial" w:cs="Arial"/>
          <w:sz w:val="24"/>
          <w:szCs w:val="24"/>
          <w:lang w:val="el-GR"/>
        </w:rPr>
        <w:t>,</w:t>
      </w:r>
      <w:r>
        <w:rPr>
          <w:rFonts w:ascii="Arial" w:hAnsi="Arial" w:cs="Arial"/>
          <w:sz w:val="24"/>
          <w:szCs w:val="24"/>
          <w:lang w:val="el-GR"/>
        </w:rPr>
        <w:t xml:space="preserve"> η Επίτροπος Νομοθεσίας</w:t>
      </w:r>
      <w:r w:rsidR="004C3522">
        <w:rPr>
          <w:rFonts w:ascii="Arial" w:hAnsi="Arial" w:cs="Arial"/>
          <w:sz w:val="24"/>
          <w:szCs w:val="24"/>
          <w:lang w:val="el-GR"/>
        </w:rPr>
        <w:t>,</w:t>
      </w:r>
      <w:r>
        <w:rPr>
          <w:rFonts w:ascii="Arial" w:hAnsi="Arial" w:cs="Arial"/>
          <w:sz w:val="24"/>
          <w:szCs w:val="24"/>
          <w:lang w:val="el-GR"/>
        </w:rPr>
        <w:t xml:space="preserve"> αποδέχτηκε</w:t>
      </w:r>
      <w:r w:rsidR="000C1B46">
        <w:rPr>
          <w:rFonts w:ascii="Arial" w:hAnsi="Arial" w:cs="Arial"/>
          <w:sz w:val="24"/>
          <w:szCs w:val="24"/>
          <w:lang w:val="el-GR"/>
        </w:rPr>
        <w:t xml:space="preserve"> το 2007</w:t>
      </w:r>
      <w:r>
        <w:rPr>
          <w:rFonts w:ascii="Arial" w:hAnsi="Arial" w:cs="Arial"/>
          <w:sz w:val="24"/>
          <w:szCs w:val="24"/>
          <w:lang w:val="el-GR"/>
        </w:rPr>
        <w:t xml:space="preserve"> </w:t>
      </w:r>
      <w:r w:rsidR="004C3522">
        <w:rPr>
          <w:rFonts w:ascii="Arial" w:hAnsi="Arial" w:cs="Arial"/>
          <w:sz w:val="24"/>
          <w:szCs w:val="24"/>
          <w:lang w:val="el-GR"/>
        </w:rPr>
        <w:t xml:space="preserve">να αναλάβει </w:t>
      </w:r>
      <w:r w:rsidR="000C1B46" w:rsidRPr="00677064">
        <w:rPr>
          <w:rFonts w:ascii="Arial" w:hAnsi="Arial" w:cs="Arial"/>
          <w:b/>
          <w:sz w:val="24"/>
          <w:szCs w:val="24"/>
          <w:lang w:val="el-GR"/>
        </w:rPr>
        <w:t>επιπρόσθετα</w:t>
      </w:r>
      <w:r w:rsidR="000C1B46">
        <w:rPr>
          <w:rFonts w:ascii="Arial" w:hAnsi="Arial" w:cs="Arial"/>
          <w:sz w:val="24"/>
          <w:szCs w:val="24"/>
          <w:lang w:val="el-GR"/>
        </w:rPr>
        <w:t xml:space="preserve"> και </w:t>
      </w:r>
      <w:r w:rsidR="001647C5">
        <w:rPr>
          <w:rFonts w:ascii="Arial" w:hAnsi="Arial" w:cs="Arial"/>
          <w:sz w:val="24"/>
          <w:szCs w:val="24"/>
          <w:lang w:val="el-GR"/>
        </w:rPr>
        <w:t>τα καθήκοντα</w:t>
      </w:r>
      <w:r w:rsidR="004C3522">
        <w:rPr>
          <w:rFonts w:ascii="Arial" w:hAnsi="Arial" w:cs="Arial"/>
          <w:sz w:val="24"/>
          <w:szCs w:val="24"/>
          <w:lang w:val="el-GR"/>
        </w:rPr>
        <w:t xml:space="preserve"> ενός νέου θεσμού, του Επιτρόπου Προστασίας των Δικαιωμάτων του Παιδιού, </w:t>
      </w:r>
      <w:r w:rsidR="00B50A85">
        <w:rPr>
          <w:rFonts w:ascii="Arial" w:hAnsi="Arial" w:cs="Arial"/>
          <w:sz w:val="24"/>
          <w:szCs w:val="24"/>
          <w:lang w:val="el-GR"/>
        </w:rPr>
        <w:t xml:space="preserve">μιας </w:t>
      </w:r>
      <w:r w:rsidR="000C1B46">
        <w:rPr>
          <w:rFonts w:ascii="Arial" w:hAnsi="Arial" w:cs="Arial"/>
          <w:sz w:val="24"/>
          <w:szCs w:val="24"/>
          <w:lang w:val="el-GR"/>
        </w:rPr>
        <w:t xml:space="preserve">νέας </w:t>
      </w:r>
      <w:r w:rsidR="004C3522">
        <w:rPr>
          <w:rFonts w:ascii="Arial" w:hAnsi="Arial" w:cs="Arial"/>
          <w:sz w:val="24"/>
          <w:szCs w:val="24"/>
          <w:lang w:val="el-GR"/>
        </w:rPr>
        <w:t xml:space="preserve">ξεχωριστής </w:t>
      </w:r>
      <w:r>
        <w:rPr>
          <w:rFonts w:ascii="Arial" w:hAnsi="Arial" w:cs="Arial"/>
          <w:sz w:val="24"/>
          <w:szCs w:val="24"/>
          <w:lang w:val="el-GR"/>
        </w:rPr>
        <w:t>Υπηρεσία</w:t>
      </w:r>
      <w:r w:rsidR="004C3522">
        <w:rPr>
          <w:rFonts w:ascii="Arial" w:hAnsi="Arial" w:cs="Arial"/>
          <w:sz w:val="24"/>
          <w:szCs w:val="24"/>
          <w:lang w:val="el-GR"/>
        </w:rPr>
        <w:t>ς που έπρεπε να συσταθεί από την αρχή,</w:t>
      </w:r>
      <w:r>
        <w:rPr>
          <w:rFonts w:ascii="Arial" w:hAnsi="Arial" w:cs="Arial"/>
          <w:sz w:val="24"/>
          <w:szCs w:val="24"/>
          <w:lang w:val="el-GR"/>
        </w:rPr>
        <w:t xml:space="preserve"> με εντελώς διαφορετικά καθήκοντα, διαφορετικές αρμοδιότητες</w:t>
      </w:r>
      <w:r w:rsidR="00B50A85">
        <w:rPr>
          <w:rFonts w:ascii="Arial" w:hAnsi="Arial" w:cs="Arial"/>
          <w:sz w:val="24"/>
          <w:szCs w:val="24"/>
          <w:lang w:val="el-GR"/>
        </w:rPr>
        <w:t xml:space="preserve">, διαφορετικό </w:t>
      </w:r>
      <w:r w:rsidR="00F42CFE">
        <w:rPr>
          <w:rFonts w:ascii="Arial" w:hAnsi="Arial" w:cs="Arial"/>
          <w:sz w:val="24"/>
          <w:szCs w:val="24"/>
          <w:lang w:val="el-GR"/>
        </w:rPr>
        <w:t>προσωπικό</w:t>
      </w:r>
      <w:r w:rsidR="004522A5">
        <w:rPr>
          <w:rFonts w:ascii="Arial" w:hAnsi="Arial" w:cs="Arial"/>
          <w:sz w:val="24"/>
          <w:szCs w:val="24"/>
          <w:lang w:val="el-GR"/>
        </w:rPr>
        <w:t xml:space="preserve"> (</w:t>
      </w:r>
      <w:r w:rsidR="00677064" w:rsidRPr="00DF2D89">
        <w:rPr>
          <w:rFonts w:ascii="Arial" w:hAnsi="Arial" w:cs="Arial"/>
          <w:sz w:val="24"/>
          <w:szCs w:val="24"/>
          <w:lang w:val="el-GR"/>
        </w:rPr>
        <w:t>Υπηρεσία</w:t>
      </w:r>
      <w:r w:rsidR="00DF2D89">
        <w:rPr>
          <w:rFonts w:ascii="Arial" w:hAnsi="Arial" w:cs="Arial"/>
          <w:sz w:val="24"/>
          <w:szCs w:val="24"/>
          <w:lang w:val="el-GR"/>
        </w:rPr>
        <w:t>,</w:t>
      </w:r>
      <w:r w:rsidR="00677064">
        <w:rPr>
          <w:rFonts w:ascii="Arial" w:hAnsi="Arial" w:cs="Arial"/>
          <w:sz w:val="24"/>
          <w:szCs w:val="24"/>
          <w:lang w:val="el-GR"/>
        </w:rPr>
        <w:t xml:space="preserve"> </w:t>
      </w:r>
      <w:r w:rsidR="004522A5">
        <w:rPr>
          <w:rFonts w:ascii="Arial" w:hAnsi="Arial" w:cs="Arial"/>
          <w:sz w:val="24"/>
          <w:szCs w:val="24"/>
          <w:lang w:val="el-GR"/>
        </w:rPr>
        <w:t>η οποία κατάφερε να καταξιωθεί στα πλαίσια της πολιτείας</w:t>
      </w:r>
      <w:r w:rsidR="000C1B46">
        <w:rPr>
          <w:rFonts w:ascii="Arial" w:hAnsi="Arial" w:cs="Arial"/>
          <w:sz w:val="24"/>
          <w:szCs w:val="24"/>
          <w:lang w:val="el-GR"/>
        </w:rPr>
        <w:t>,</w:t>
      </w:r>
      <w:r w:rsidR="004522A5">
        <w:rPr>
          <w:rFonts w:ascii="Arial" w:hAnsi="Arial" w:cs="Arial"/>
          <w:sz w:val="24"/>
          <w:szCs w:val="24"/>
          <w:lang w:val="el-GR"/>
        </w:rPr>
        <w:t xml:space="preserve"> αλλά</w:t>
      </w:r>
      <w:r w:rsidR="004C3522">
        <w:rPr>
          <w:rFonts w:ascii="Arial" w:hAnsi="Arial" w:cs="Arial"/>
          <w:sz w:val="24"/>
          <w:szCs w:val="24"/>
          <w:lang w:val="el-GR"/>
        </w:rPr>
        <w:t xml:space="preserve"> και της κοινωνίας με την ποιότητα και την ποσότητα του έργου που </w:t>
      </w:r>
      <w:r w:rsidR="004522A5">
        <w:rPr>
          <w:rFonts w:ascii="Arial" w:hAnsi="Arial" w:cs="Arial"/>
          <w:sz w:val="24"/>
          <w:szCs w:val="24"/>
          <w:lang w:val="el-GR"/>
        </w:rPr>
        <w:t>παράγει)</w:t>
      </w:r>
      <w:r w:rsidR="00B50A85">
        <w:rPr>
          <w:rFonts w:ascii="Arial" w:hAnsi="Arial" w:cs="Arial"/>
          <w:sz w:val="24"/>
          <w:szCs w:val="24"/>
          <w:lang w:val="el-GR"/>
        </w:rPr>
        <w:t>,</w:t>
      </w:r>
      <w:r>
        <w:rPr>
          <w:rFonts w:ascii="Arial" w:hAnsi="Arial" w:cs="Arial"/>
          <w:sz w:val="24"/>
          <w:szCs w:val="24"/>
          <w:lang w:val="el-GR"/>
        </w:rPr>
        <w:t xml:space="preserve"> </w:t>
      </w:r>
      <w:r w:rsidRPr="00F42CFE">
        <w:rPr>
          <w:rFonts w:ascii="Arial" w:hAnsi="Arial" w:cs="Arial"/>
          <w:b/>
          <w:sz w:val="24"/>
          <w:szCs w:val="24"/>
          <w:u w:val="single"/>
          <w:lang w:val="el-GR"/>
        </w:rPr>
        <w:t>χωρίς οποιαδήποτε επιπρόσθετη αμοιβή</w:t>
      </w:r>
      <w:r w:rsidR="00F42CFE">
        <w:rPr>
          <w:rFonts w:ascii="Arial" w:hAnsi="Arial" w:cs="Arial"/>
          <w:sz w:val="24"/>
          <w:szCs w:val="24"/>
          <w:lang w:val="el-GR"/>
        </w:rPr>
        <w:t>.</w:t>
      </w:r>
      <w:r>
        <w:rPr>
          <w:rFonts w:ascii="Arial" w:hAnsi="Arial" w:cs="Arial"/>
          <w:sz w:val="24"/>
          <w:szCs w:val="24"/>
          <w:lang w:val="el-GR"/>
        </w:rPr>
        <w:t xml:space="preserve"> </w:t>
      </w:r>
      <w:r w:rsidR="00F42CFE">
        <w:rPr>
          <w:rFonts w:ascii="Arial" w:hAnsi="Arial" w:cs="Arial"/>
          <w:sz w:val="24"/>
          <w:szCs w:val="24"/>
          <w:lang w:val="el-GR"/>
        </w:rPr>
        <w:t xml:space="preserve"> Παράλληλα</w:t>
      </w:r>
      <w:r w:rsidR="000C1B46">
        <w:rPr>
          <w:rFonts w:ascii="Arial" w:hAnsi="Arial" w:cs="Arial"/>
          <w:sz w:val="24"/>
          <w:szCs w:val="24"/>
          <w:lang w:val="el-GR"/>
        </w:rPr>
        <w:t>,</w:t>
      </w:r>
      <w:r w:rsidR="00F42CFE">
        <w:rPr>
          <w:rFonts w:ascii="Arial" w:hAnsi="Arial" w:cs="Arial"/>
          <w:sz w:val="24"/>
          <w:szCs w:val="24"/>
          <w:lang w:val="el-GR"/>
        </w:rPr>
        <w:t xml:space="preserve"> σε </w:t>
      </w:r>
      <w:r>
        <w:rPr>
          <w:rFonts w:ascii="Arial" w:hAnsi="Arial" w:cs="Arial"/>
          <w:sz w:val="24"/>
          <w:szCs w:val="24"/>
          <w:lang w:val="el-GR"/>
        </w:rPr>
        <w:t xml:space="preserve">δύο διαφορετικές περιόδους </w:t>
      </w:r>
      <w:r w:rsidR="00F42CFE">
        <w:rPr>
          <w:rFonts w:ascii="Arial" w:hAnsi="Arial" w:cs="Arial"/>
          <w:sz w:val="24"/>
          <w:szCs w:val="24"/>
          <w:lang w:val="el-GR"/>
        </w:rPr>
        <w:t>(</w:t>
      </w:r>
      <w:r>
        <w:rPr>
          <w:rFonts w:ascii="Arial" w:hAnsi="Arial" w:cs="Arial"/>
          <w:sz w:val="24"/>
          <w:szCs w:val="24"/>
          <w:lang w:val="el-GR"/>
        </w:rPr>
        <w:t xml:space="preserve">2002 </w:t>
      </w:r>
      <w:r w:rsidR="000C1B46">
        <w:rPr>
          <w:rFonts w:ascii="Arial" w:hAnsi="Arial" w:cs="Arial"/>
          <w:sz w:val="24"/>
          <w:szCs w:val="24"/>
          <w:lang w:val="el-GR"/>
        </w:rPr>
        <w:t>έως</w:t>
      </w:r>
      <w:r>
        <w:rPr>
          <w:rFonts w:ascii="Arial" w:hAnsi="Arial" w:cs="Arial"/>
          <w:sz w:val="24"/>
          <w:szCs w:val="24"/>
          <w:lang w:val="el-GR"/>
        </w:rPr>
        <w:t xml:space="preserve"> 2004 και 2015 μέχρι σήμερα</w:t>
      </w:r>
      <w:r w:rsidR="00F42CFE">
        <w:rPr>
          <w:rFonts w:ascii="Arial" w:hAnsi="Arial" w:cs="Arial"/>
          <w:sz w:val="24"/>
          <w:szCs w:val="24"/>
          <w:lang w:val="el-GR"/>
        </w:rPr>
        <w:t>)</w:t>
      </w:r>
      <w:r w:rsidR="00D864FE">
        <w:rPr>
          <w:rFonts w:ascii="Arial" w:hAnsi="Arial" w:cs="Arial"/>
          <w:sz w:val="24"/>
          <w:szCs w:val="24"/>
          <w:lang w:val="el-GR"/>
        </w:rPr>
        <w:t>,</w:t>
      </w:r>
      <w:r>
        <w:rPr>
          <w:rFonts w:ascii="Arial" w:hAnsi="Arial" w:cs="Arial"/>
          <w:sz w:val="24"/>
          <w:szCs w:val="24"/>
          <w:lang w:val="el-GR"/>
        </w:rPr>
        <w:t xml:space="preserve"> </w:t>
      </w:r>
      <w:r w:rsidR="000C1B46">
        <w:rPr>
          <w:rFonts w:ascii="Arial" w:hAnsi="Arial" w:cs="Arial"/>
          <w:sz w:val="24"/>
          <w:szCs w:val="24"/>
          <w:lang w:val="el-GR"/>
        </w:rPr>
        <w:t>αποδεχόμενη</w:t>
      </w:r>
      <w:r w:rsidR="00F42CFE">
        <w:rPr>
          <w:rFonts w:ascii="Arial" w:hAnsi="Arial" w:cs="Arial"/>
          <w:sz w:val="24"/>
          <w:szCs w:val="24"/>
          <w:lang w:val="el-GR"/>
        </w:rPr>
        <w:t xml:space="preserve"> </w:t>
      </w:r>
      <w:r w:rsidR="004C3522">
        <w:rPr>
          <w:rFonts w:ascii="Arial" w:hAnsi="Arial" w:cs="Arial"/>
          <w:sz w:val="24"/>
          <w:szCs w:val="24"/>
          <w:lang w:val="el-GR"/>
        </w:rPr>
        <w:t>πρόταση</w:t>
      </w:r>
      <w:r>
        <w:rPr>
          <w:rFonts w:ascii="Arial" w:hAnsi="Arial" w:cs="Arial"/>
          <w:sz w:val="24"/>
          <w:szCs w:val="24"/>
          <w:lang w:val="el-GR"/>
        </w:rPr>
        <w:t xml:space="preserve"> του Προέδρου της Δημοκρατίας </w:t>
      </w:r>
      <w:r w:rsidR="000C1B46">
        <w:rPr>
          <w:rFonts w:ascii="Arial" w:hAnsi="Arial" w:cs="Arial"/>
          <w:sz w:val="24"/>
          <w:szCs w:val="24"/>
          <w:lang w:val="el-GR"/>
        </w:rPr>
        <w:t xml:space="preserve">ανέλαβε </w:t>
      </w:r>
      <w:r w:rsidR="00677064" w:rsidRPr="00DF2D89">
        <w:rPr>
          <w:rFonts w:ascii="Arial" w:hAnsi="Arial" w:cs="Arial"/>
          <w:sz w:val="24"/>
          <w:szCs w:val="24"/>
          <w:lang w:val="el-GR"/>
        </w:rPr>
        <w:t>επιπρόσθετα</w:t>
      </w:r>
      <w:r w:rsidR="00677064">
        <w:rPr>
          <w:rFonts w:ascii="Arial" w:hAnsi="Arial" w:cs="Arial"/>
          <w:sz w:val="24"/>
          <w:szCs w:val="24"/>
          <w:lang w:val="el-GR"/>
        </w:rPr>
        <w:t xml:space="preserve"> </w:t>
      </w:r>
      <w:r>
        <w:rPr>
          <w:rFonts w:ascii="Arial" w:hAnsi="Arial" w:cs="Arial"/>
          <w:sz w:val="24"/>
          <w:szCs w:val="24"/>
          <w:lang w:val="el-GR"/>
        </w:rPr>
        <w:t>να διεκπεραιώσει ένα τεράστιο όγκο νομοθετική</w:t>
      </w:r>
      <w:r w:rsidR="004C3522">
        <w:rPr>
          <w:rFonts w:ascii="Arial" w:hAnsi="Arial" w:cs="Arial"/>
          <w:sz w:val="24"/>
          <w:szCs w:val="24"/>
          <w:lang w:val="el-GR"/>
        </w:rPr>
        <w:t>ς</w:t>
      </w:r>
      <w:r>
        <w:rPr>
          <w:rFonts w:ascii="Arial" w:hAnsi="Arial" w:cs="Arial"/>
          <w:sz w:val="24"/>
          <w:szCs w:val="24"/>
          <w:lang w:val="el-GR"/>
        </w:rPr>
        <w:t xml:space="preserve"> εργασίας στα πλαίσια</w:t>
      </w:r>
      <w:r w:rsidR="004C3522">
        <w:rPr>
          <w:rFonts w:ascii="Arial" w:hAnsi="Arial" w:cs="Arial"/>
          <w:sz w:val="24"/>
          <w:szCs w:val="24"/>
          <w:lang w:val="el-GR"/>
        </w:rPr>
        <w:t xml:space="preserve"> της,</w:t>
      </w:r>
      <w:r>
        <w:rPr>
          <w:rFonts w:ascii="Arial" w:hAnsi="Arial" w:cs="Arial"/>
          <w:sz w:val="24"/>
          <w:szCs w:val="24"/>
          <w:lang w:val="el-GR"/>
        </w:rPr>
        <w:t xml:space="preserve"> </w:t>
      </w:r>
      <w:r w:rsidR="00F42CFE">
        <w:rPr>
          <w:rFonts w:ascii="Arial" w:hAnsi="Arial" w:cs="Arial"/>
          <w:sz w:val="24"/>
          <w:szCs w:val="24"/>
          <w:lang w:val="el-GR"/>
        </w:rPr>
        <w:t>σ</w:t>
      </w:r>
      <w:r w:rsidR="004C3522">
        <w:rPr>
          <w:rFonts w:ascii="Arial" w:hAnsi="Arial" w:cs="Arial"/>
          <w:sz w:val="24"/>
          <w:szCs w:val="24"/>
          <w:lang w:val="el-GR"/>
        </w:rPr>
        <w:t xml:space="preserve">ε κάθε περίπτωση, </w:t>
      </w:r>
      <w:r w:rsidR="00F42CFE">
        <w:rPr>
          <w:rFonts w:ascii="Arial" w:hAnsi="Arial" w:cs="Arial"/>
          <w:sz w:val="24"/>
          <w:szCs w:val="24"/>
          <w:lang w:val="el-GR"/>
        </w:rPr>
        <w:t>τρέχουσας δ</w:t>
      </w:r>
      <w:r>
        <w:rPr>
          <w:rFonts w:ascii="Arial" w:hAnsi="Arial" w:cs="Arial"/>
          <w:sz w:val="24"/>
          <w:szCs w:val="24"/>
          <w:lang w:val="el-GR"/>
        </w:rPr>
        <w:t xml:space="preserve">ιαδικασίας επίλυσης του Κυπριακού </w:t>
      </w:r>
      <w:r w:rsidRPr="00F42CFE">
        <w:rPr>
          <w:rFonts w:ascii="Arial" w:hAnsi="Arial" w:cs="Arial"/>
          <w:b/>
          <w:sz w:val="24"/>
          <w:szCs w:val="24"/>
          <w:u w:val="single"/>
          <w:lang w:val="el-GR"/>
        </w:rPr>
        <w:t>χωρίς οποιαδήποτε επιπρόσθετη αμοιβή</w:t>
      </w:r>
      <w:r>
        <w:rPr>
          <w:rFonts w:ascii="Arial" w:hAnsi="Arial" w:cs="Arial"/>
          <w:sz w:val="24"/>
          <w:szCs w:val="24"/>
          <w:lang w:val="el-GR"/>
        </w:rPr>
        <w:t xml:space="preserve">.  </w:t>
      </w:r>
      <w:r w:rsidR="000064F7">
        <w:rPr>
          <w:rFonts w:ascii="Arial" w:hAnsi="Arial" w:cs="Arial"/>
          <w:sz w:val="24"/>
          <w:szCs w:val="24"/>
          <w:lang w:val="el-GR"/>
        </w:rPr>
        <w:t>Εάν η εργασία αυτή ανατίθετο στον ιδιωτικό τομέα σίγουρα</w:t>
      </w:r>
      <w:r w:rsidR="00F42CFE">
        <w:rPr>
          <w:rFonts w:ascii="Arial" w:hAnsi="Arial" w:cs="Arial"/>
          <w:sz w:val="24"/>
          <w:szCs w:val="24"/>
          <w:lang w:val="el-GR"/>
        </w:rPr>
        <w:t>,</w:t>
      </w:r>
      <w:r w:rsidR="000064F7">
        <w:rPr>
          <w:rFonts w:ascii="Arial" w:hAnsi="Arial" w:cs="Arial"/>
          <w:sz w:val="24"/>
          <w:szCs w:val="24"/>
          <w:lang w:val="el-GR"/>
        </w:rPr>
        <w:t xml:space="preserve"> θα κοστολογείτο σε υπέρογκα ποσά. Επομένως</w:t>
      </w:r>
      <w:r w:rsidR="00F42CFE">
        <w:rPr>
          <w:rFonts w:ascii="Arial" w:hAnsi="Arial" w:cs="Arial"/>
          <w:sz w:val="24"/>
          <w:szCs w:val="24"/>
          <w:lang w:val="el-GR"/>
        </w:rPr>
        <w:t>,</w:t>
      </w:r>
      <w:r w:rsidR="000064F7">
        <w:rPr>
          <w:rFonts w:ascii="Arial" w:hAnsi="Arial" w:cs="Arial"/>
          <w:sz w:val="24"/>
          <w:szCs w:val="24"/>
          <w:lang w:val="el-GR"/>
        </w:rPr>
        <w:t xml:space="preserve"> </w:t>
      </w:r>
      <w:r w:rsidR="00F42CFE">
        <w:rPr>
          <w:rFonts w:ascii="Arial" w:hAnsi="Arial" w:cs="Arial"/>
          <w:sz w:val="24"/>
          <w:szCs w:val="24"/>
          <w:lang w:val="el-GR"/>
        </w:rPr>
        <w:t xml:space="preserve">εξάγεται αβίαστα </w:t>
      </w:r>
      <w:r w:rsidR="000064F7">
        <w:rPr>
          <w:rFonts w:ascii="Arial" w:hAnsi="Arial" w:cs="Arial"/>
          <w:sz w:val="24"/>
          <w:szCs w:val="24"/>
          <w:lang w:val="el-GR"/>
        </w:rPr>
        <w:t>το συμπέρασμα</w:t>
      </w:r>
      <w:r w:rsidR="00F42CFE">
        <w:rPr>
          <w:rFonts w:ascii="Arial" w:hAnsi="Arial" w:cs="Arial"/>
          <w:sz w:val="24"/>
          <w:szCs w:val="24"/>
          <w:lang w:val="el-GR"/>
        </w:rPr>
        <w:t xml:space="preserve"> ότι </w:t>
      </w:r>
      <w:r w:rsidR="000064F7" w:rsidRPr="00F42CFE">
        <w:rPr>
          <w:rFonts w:ascii="Arial" w:hAnsi="Arial" w:cs="Arial"/>
          <w:b/>
          <w:sz w:val="24"/>
          <w:szCs w:val="24"/>
          <w:u w:val="single"/>
          <w:lang w:val="el-GR"/>
        </w:rPr>
        <w:t xml:space="preserve">οι </w:t>
      </w:r>
      <w:r w:rsidR="00F42CFE" w:rsidRPr="00F42CFE">
        <w:rPr>
          <w:rFonts w:ascii="Arial" w:hAnsi="Arial" w:cs="Arial"/>
          <w:b/>
          <w:sz w:val="24"/>
          <w:szCs w:val="24"/>
          <w:u w:val="single"/>
          <w:lang w:val="el-GR"/>
        </w:rPr>
        <w:lastRenderedPageBreak/>
        <w:t>υ</w:t>
      </w:r>
      <w:r w:rsidR="000064F7" w:rsidRPr="00F42CFE">
        <w:rPr>
          <w:rFonts w:ascii="Arial" w:hAnsi="Arial" w:cs="Arial"/>
          <w:b/>
          <w:sz w:val="24"/>
          <w:szCs w:val="24"/>
          <w:u w:val="single"/>
          <w:lang w:val="el-GR"/>
        </w:rPr>
        <w:t>πηρεσίες</w:t>
      </w:r>
      <w:r w:rsidR="00F42CFE" w:rsidRPr="00F42CFE">
        <w:rPr>
          <w:rFonts w:ascii="Arial" w:hAnsi="Arial" w:cs="Arial"/>
          <w:b/>
          <w:sz w:val="24"/>
          <w:szCs w:val="24"/>
          <w:u w:val="single"/>
          <w:lang w:val="el-GR"/>
        </w:rPr>
        <w:t xml:space="preserve">, του </w:t>
      </w:r>
      <w:r w:rsidR="000064F7" w:rsidRPr="00F42CFE">
        <w:rPr>
          <w:rFonts w:ascii="Arial" w:hAnsi="Arial" w:cs="Arial"/>
          <w:b/>
          <w:sz w:val="24"/>
          <w:szCs w:val="24"/>
          <w:u w:val="single"/>
          <w:lang w:val="el-GR"/>
        </w:rPr>
        <w:t xml:space="preserve">συγκεκριμένου προσώπου </w:t>
      </w:r>
      <w:r w:rsidR="003A56B1" w:rsidRPr="00F42CFE">
        <w:rPr>
          <w:rFonts w:ascii="Arial" w:hAnsi="Arial" w:cs="Arial"/>
          <w:b/>
          <w:sz w:val="24"/>
          <w:szCs w:val="24"/>
          <w:u w:val="single"/>
          <w:lang w:val="el-GR"/>
        </w:rPr>
        <w:t xml:space="preserve">και η προσφορά </w:t>
      </w:r>
      <w:r w:rsidR="004C3522">
        <w:rPr>
          <w:rFonts w:ascii="Arial" w:hAnsi="Arial" w:cs="Arial"/>
          <w:b/>
          <w:sz w:val="24"/>
          <w:szCs w:val="24"/>
          <w:u w:val="single"/>
          <w:lang w:val="el-GR"/>
        </w:rPr>
        <w:t xml:space="preserve">του </w:t>
      </w:r>
      <w:r w:rsidR="003A56B1" w:rsidRPr="00F42CFE">
        <w:rPr>
          <w:rFonts w:ascii="Arial" w:hAnsi="Arial" w:cs="Arial"/>
          <w:b/>
          <w:sz w:val="24"/>
          <w:szCs w:val="24"/>
          <w:u w:val="single"/>
          <w:lang w:val="el-GR"/>
        </w:rPr>
        <w:t>έχουν συμβάλει</w:t>
      </w:r>
      <w:r w:rsidR="001647C5">
        <w:rPr>
          <w:rFonts w:ascii="Arial" w:hAnsi="Arial" w:cs="Arial"/>
          <w:b/>
          <w:sz w:val="24"/>
          <w:szCs w:val="24"/>
          <w:u w:val="single"/>
          <w:lang w:val="el-GR"/>
        </w:rPr>
        <w:t>,</w:t>
      </w:r>
      <w:r w:rsidR="003A56B1" w:rsidRPr="00F42CFE">
        <w:rPr>
          <w:rFonts w:ascii="Arial" w:hAnsi="Arial" w:cs="Arial"/>
          <w:b/>
          <w:sz w:val="24"/>
          <w:szCs w:val="24"/>
          <w:u w:val="single"/>
          <w:lang w:val="el-GR"/>
        </w:rPr>
        <w:t xml:space="preserve"> τα τελευταία 10 χρόνια </w:t>
      </w:r>
      <w:r w:rsidR="001647C5">
        <w:rPr>
          <w:rFonts w:ascii="Arial" w:hAnsi="Arial" w:cs="Arial"/>
          <w:b/>
          <w:sz w:val="24"/>
          <w:szCs w:val="24"/>
          <w:u w:val="single"/>
          <w:lang w:val="el-GR"/>
        </w:rPr>
        <w:t xml:space="preserve">στην εξοικονόμηση για το Κράτος </w:t>
      </w:r>
      <w:r w:rsidR="003A56B1" w:rsidRPr="00F42CFE">
        <w:rPr>
          <w:rFonts w:ascii="Arial" w:hAnsi="Arial" w:cs="Arial"/>
          <w:b/>
          <w:sz w:val="24"/>
          <w:szCs w:val="24"/>
          <w:u w:val="single"/>
          <w:lang w:val="el-GR"/>
        </w:rPr>
        <w:t>πολλών εκατοντάδων χιλιάδων ευρώ.</w:t>
      </w:r>
      <w:r w:rsidR="000C1B46">
        <w:rPr>
          <w:rFonts w:ascii="Arial" w:hAnsi="Arial" w:cs="Arial"/>
          <w:sz w:val="24"/>
          <w:szCs w:val="24"/>
          <w:lang w:val="el-GR"/>
        </w:rPr>
        <w:t xml:space="preserve">  Η</w:t>
      </w:r>
      <w:r w:rsidR="00D864FE">
        <w:rPr>
          <w:rFonts w:ascii="Arial" w:hAnsi="Arial" w:cs="Arial"/>
          <w:sz w:val="24"/>
          <w:szCs w:val="24"/>
          <w:lang w:val="el-GR"/>
        </w:rPr>
        <w:t xml:space="preserve"> δε αμοιβή που λαμβάνει </w:t>
      </w:r>
      <w:r w:rsidR="000C1B46">
        <w:rPr>
          <w:rFonts w:ascii="Arial" w:hAnsi="Arial" w:cs="Arial"/>
          <w:sz w:val="24"/>
          <w:szCs w:val="24"/>
          <w:lang w:val="el-GR"/>
        </w:rPr>
        <w:t>ως</w:t>
      </w:r>
      <w:r w:rsidR="00D864FE">
        <w:rPr>
          <w:rFonts w:ascii="Arial" w:hAnsi="Arial" w:cs="Arial"/>
          <w:sz w:val="24"/>
          <w:szCs w:val="24"/>
          <w:lang w:val="el-GR"/>
        </w:rPr>
        <w:t xml:space="preserve"> Επίτροπος Νομοθεσίας</w:t>
      </w:r>
      <w:r w:rsidR="000C1B46">
        <w:rPr>
          <w:rFonts w:ascii="Arial" w:hAnsi="Arial" w:cs="Arial"/>
          <w:sz w:val="24"/>
          <w:szCs w:val="24"/>
          <w:lang w:val="el-GR"/>
        </w:rPr>
        <w:t>,</w:t>
      </w:r>
      <w:r w:rsidR="00D864FE">
        <w:rPr>
          <w:rFonts w:ascii="Arial" w:hAnsi="Arial" w:cs="Arial"/>
          <w:sz w:val="24"/>
          <w:szCs w:val="24"/>
          <w:lang w:val="el-GR"/>
        </w:rPr>
        <w:t xml:space="preserve"> </w:t>
      </w:r>
      <w:r w:rsidR="000C1B46">
        <w:rPr>
          <w:rFonts w:ascii="Arial" w:hAnsi="Arial" w:cs="Arial"/>
          <w:sz w:val="24"/>
          <w:szCs w:val="24"/>
          <w:lang w:val="el-GR"/>
        </w:rPr>
        <w:t xml:space="preserve">από το 2013 μέχρι σήμερα, </w:t>
      </w:r>
      <w:r w:rsidR="00D864FE">
        <w:rPr>
          <w:rFonts w:ascii="Arial" w:hAnsi="Arial" w:cs="Arial"/>
          <w:sz w:val="24"/>
          <w:szCs w:val="24"/>
          <w:lang w:val="el-GR"/>
        </w:rPr>
        <w:t xml:space="preserve">είναι μειωμένη κατά </w:t>
      </w:r>
      <w:r w:rsidR="000C1B46">
        <w:rPr>
          <w:rFonts w:ascii="Arial" w:hAnsi="Arial" w:cs="Arial"/>
          <w:sz w:val="24"/>
          <w:szCs w:val="24"/>
          <w:lang w:val="el-GR"/>
        </w:rPr>
        <w:t>66</w:t>
      </w:r>
      <w:r w:rsidR="00D864FE">
        <w:rPr>
          <w:rFonts w:ascii="Arial" w:hAnsi="Arial" w:cs="Arial"/>
          <w:sz w:val="24"/>
          <w:szCs w:val="24"/>
          <w:lang w:val="el-GR"/>
        </w:rPr>
        <w:t>%</w:t>
      </w:r>
      <w:r w:rsidR="000C1B46">
        <w:rPr>
          <w:rFonts w:ascii="Arial" w:hAnsi="Arial" w:cs="Arial"/>
          <w:sz w:val="24"/>
          <w:szCs w:val="24"/>
          <w:lang w:val="el-GR"/>
        </w:rPr>
        <w:t xml:space="preserve"> (σύμφωνα με κατάσταση που ετοιμάστηκε από αρμόδιο λειτουργό του Γενικού </w:t>
      </w:r>
      <w:r w:rsidR="00B77230">
        <w:rPr>
          <w:rFonts w:ascii="Arial" w:hAnsi="Arial" w:cs="Arial"/>
          <w:sz w:val="24"/>
          <w:szCs w:val="24"/>
          <w:lang w:val="el-GR"/>
        </w:rPr>
        <w:t>Λογιστηρίου</w:t>
      </w:r>
      <w:r w:rsidR="000C1B46">
        <w:rPr>
          <w:rFonts w:ascii="Arial" w:hAnsi="Arial" w:cs="Arial"/>
          <w:sz w:val="24"/>
          <w:szCs w:val="24"/>
          <w:lang w:val="el-GR"/>
        </w:rPr>
        <w:t>)</w:t>
      </w:r>
      <w:r w:rsidR="001647C5">
        <w:rPr>
          <w:rFonts w:ascii="Arial" w:hAnsi="Arial" w:cs="Arial"/>
          <w:sz w:val="24"/>
          <w:szCs w:val="24"/>
          <w:lang w:val="el-GR"/>
        </w:rPr>
        <w:t>,</w:t>
      </w:r>
      <w:r w:rsidR="00D864FE">
        <w:rPr>
          <w:rFonts w:ascii="Arial" w:hAnsi="Arial" w:cs="Arial"/>
          <w:sz w:val="24"/>
          <w:szCs w:val="24"/>
          <w:lang w:val="el-GR"/>
        </w:rPr>
        <w:t xml:space="preserve"> δεδομένου ότι η Επίτροπος έχει αποδεχθεί</w:t>
      </w:r>
      <w:r w:rsidR="000C1B46">
        <w:rPr>
          <w:rFonts w:ascii="Arial" w:hAnsi="Arial" w:cs="Arial"/>
          <w:sz w:val="24"/>
          <w:szCs w:val="24"/>
          <w:lang w:val="el-GR"/>
        </w:rPr>
        <w:t xml:space="preserve"> </w:t>
      </w:r>
      <w:r w:rsidR="00EB76CD">
        <w:rPr>
          <w:rFonts w:ascii="Arial" w:hAnsi="Arial" w:cs="Arial"/>
          <w:sz w:val="24"/>
          <w:szCs w:val="24"/>
          <w:lang w:val="el-GR"/>
        </w:rPr>
        <w:t>και την εθελοντική αποκοπή αποδοχών.</w:t>
      </w:r>
    </w:p>
    <w:p w:rsidR="004C3522" w:rsidRDefault="004C3522" w:rsidP="003A56B1">
      <w:pPr>
        <w:spacing w:after="0" w:line="360" w:lineRule="auto"/>
        <w:jc w:val="both"/>
        <w:rPr>
          <w:rFonts w:ascii="Arial" w:hAnsi="Arial" w:cs="Arial"/>
          <w:b/>
          <w:sz w:val="24"/>
          <w:szCs w:val="24"/>
          <w:u w:val="single"/>
          <w:lang w:val="el-GR"/>
        </w:rPr>
      </w:pPr>
    </w:p>
    <w:p w:rsidR="004C3522" w:rsidRPr="004C3522" w:rsidRDefault="004C3522" w:rsidP="003A56B1">
      <w:pPr>
        <w:spacing w:after="0" w:line="360" w:lineRule="auto"/>
        <w:jc w:val="both"/>
        <w:rPr>
          <w:rFonts w:ascii="Arial" w:hAnsi="Arial" w:cs="Arial"/>
          <w:sz w:val="24"/>
          <w:szCs w:val="24"/>
          <w:lang w:val="el-GR"/>
        </w:rPr>
      </w:pPr>
      <w:r>
        <w:rPr>
          <w:rFonts w:ascii="Arial" w:hAnsi="Arial" w:cs="Arial"/>
          <w:sz w:val="24"/>
          <w:szCs w:val="24"/>
          <w:lang w:val="el-GR"/>
        </w:rPr>
        <w:t xml:space="preserve">     2</w:t>
      </w:r>
      <w:r w:rsidR="001647C5">
        <w:rPr>
          <w:rFonts w:ascii="Arial" w:hAnsi="Arial" w:cs="Arial"/>
          <w:sz w:val="24"/>
          <w:szCs w:val="24"/>
          <w:lang w:val="el-GR"/>
        </w:rPr>
        <w:t>3</w:t>
      </w:r>
      <w:r>
        <w:rPr>
          <w:rFonts w:ascii="Arial" w:hAnsi="Arial" w:cs="Arial"/>
          <w:sz w:val="24"/>
          <w:szCs w:val="24"/>
          <w:lang w:val="el-GR"/>
        </w:rPr>
        <w:t>.  Θεωρώ απαράδεκτο</w:t>
      </w:r>
      <w:r w:rsidR="001647C5">
        <w:rPr>
          <w:rFonts w:ascii="Arial" w:hAnsi="Arial" w:cs="Arial"/>
          <w:sz w:val="24"/>
          <w:szCs w:val="24"/>
          <w:lang w:val="el-GR"/>
        </w:rPr>
        <w:t>,</w:t>
      </w:r>
      <w:r>
        <w:rPr>
          <w:rFonts w:ascii="Arial" w:hAnsi="Arial" w:cs="Arial"/>
          <w:sz w:val="24"/>
          <w:szCs w:val="24"/>
          <w:lang w:val="el-GR"/>
        </w:rPr>
        <w:t xml:space="preserve"> </w:t>
      </w:r>
      <w:r w:rsidR="001647C5">
        <w:rPr>
          <w:rFonts w:ascii="Arial" w:hAnsi="Arial" w:cs="Arial"/>
          <w:sz w:val="24"/>
          <w:szCs w:val="24"/>
          <w:lang w:val="el-GR"/>
        </w:rPr>
        <w:t xml:space="preserve">η </w:t>
      </w:r>
      <w:r w:rsidR="00EC1F85">
        <w:rPr>
          <w:rFonts w:ascii="Arial" w:hAnsi="Arial" w:cs="Arial"/>
          <w:sz w:val="24"/>
          <w:szCs w:val="24"/>
          <w:lang w:val="el-GR"/>
        </w:rPr>
        <w:t>π</w:t>
      </w:r>
      <w:r>
        <w:rPr>
          <w:rFonts w:ascii="Arial" w:hAnsi="Arial" w:cs="Arial"/>
          <w:sz w:val="24"/>
          <w:szCs w:val="24"/>
          <w:lang w:val="el-GR"/>
        </w:rPr>
        <w:t>ροσφορά ενός προσώπου</w:t>
      </w:r>
      <w:r w:rsidR="00D864FE">
        <w:rPr>
          <w:rFonts w:ascii="Arial" w:hAnsi="Arial" w:cs="Arial"/>
          <w:sz w:val="24"/>
          <w:szCs w:val="24"/>
          <w:lang w:val="el-GR"/>
        </w:rPr>
        <w:t>,</w:t>
      </w:r>
      <w:r>
        <w:rPr>
          <w:rFonts w:ascii="Arial" w:hAnsi="Arial" w:cs="Arial"/>
          <w:sz w:val="24"/>
          <w:szCs w:val="24"/>
          <w:lang w:val="el-GR"/>
        </w:rPr>
        <w:t xml:space="preserve"> το οποίο έτυχε της </w:t>
      </w:r>
      <w:r w:rsidR="001647C5">
        <w:rPr>
          <w:rFonts w:ascii="Arial" w:hAnsi="Arial" w:cs="Arial"/>
          <w:sz w:val="24"/>
          <w:szCs w:val="24"/>
          <w:lang w:val="el-GR"/>
        </w:rPr>
        <w:t>εμπιστοσύνης</w:t>
      </w:r>
      <w:r w:rsidR="00D864FE">
        <w:rPr>
          <w:rFonts w:ascii="Arial" w:hAnsi="Arial" w:cs="Arial"/>
          <w:sz w:val="24"/>
          <w:szCs w:val="24"/>
          <w:lang w:val="el-GR"/>
        </w:rPr>
        <w:t>,</w:t>
      </w:r>
      <w:r>
        <w:rPr>
          <w:rFonts w:ascii="Arial" w:hAnsi="Arial" w:cs="Arial"/>
          <w:sz w:val="24"/>
          <w:szCs w:val="24"/>
          <w:lang w:val="el-GR"/>
        </w:rPr>
        <w:t xml:space="preserve"> τουλάχιστον</w:t>
      </w:r>
      <w:r w:rsidR="00D864FE">
        <w:rPr>
          <w:rFonts w:ascii="Arial" w:hAnsi="Arial" w:cs="Arial"/>
          <w:sz w:val="24"/>
          <w:szCs w:val="24"/>
          <w:lang w:val="el-GR"/>
        </w:rPr>
        <w:t>,</w:t>
      </w:r>
      <w:r>
        <w:rPr>
          <w:rFonts w:ascii="Arial" w:hAnsi="Arial" w:cs="Arial"/>
          <w:sz w:val="24"/>
          <w:szCs w:val="24"/>
          <w:lang w:val="el-GR"/>
        </w:rPr>
        <w:t xml:space="preserve"> των τελευταίων 4 Προέδρων της Δημοκρατίας </w:t>
      </w:r>
      <w:r w:rsidR="00D864FE" w:rsidRPr="00D864FE">
        <w:rPr>
          <w:rFonts w:ascii="Arial" w:hAnsi="Arial" w:cs="Arial"/>
          <w:sz w:val="24"/>
          <w:szCs w:val="24"/>
          <w:lang w:val="el-GR"/>
        </w:rPr>
        <w:t>(Γλαύκο</w:t>
      </w:r>
      <w:r w:rsidR="001647C5">
        <w:rPr>
          <w:rFonts w:ascii="Arial" w:hAnsi="Arial" w:cs="Arial"/>
          <w:sz w:val="24"/>
          <w:szCs w:val="24"/>
          <w:lang w:val="el-GR"/>
        </w:rPr>
        <w:t>υ Κληρίδη</w:t>
      </w:r>
      <w:r w:rsidR="00D864FE" w:rsidRPr="00D864FE">
        <w:rPr>
          <w:rFonts w:ascii="Arial" w:hAnsi="Arial" w:cs="Arial"/>
          <w:sz w:val="24"/>
          <w:szCs w:val="24"/>
          <w:lang w:val="el-GR"/>
        </w:rPr>
        <w:t>, Τάσο</w:t>
      </w:r>
      <w:r w:rsidR="001647C5">
        <w:rPr>
          <w:rFonts w:ascii="Arial" w:hAnsi="Arial" w:cs="Arial"/>
          <w:sz w:val="24"/>
          <w:szCs w:val="24"/>
          <w:lang w:val="el-GR"/>
        </w:rPr>
        <w:t>υ</w:t>
      </w:r>
      <w:r w:rsidR="00D864FE" w:rsidRPr="00D864FE">
        <w:rPr>
          <w:rFonts w:ascii="Arial" w:hAnsi="Arial" w:cs="Arial"/>
          <w:sz w:val="24"/>
          <w:szCs w:val="24"/>
          <w:lang w:val="el-GR"/>
        </w:rPr>
        <w:t xml:space="preserve"> Παπαδόπουλο</w:t>
      </w:r>
      <w:r w:rsidR="001647C5">
        <w:rPr>
          <w:rFonts w:ascii="Arial" w:hAnsi="Arial" w:cs="Arial"/>
          <w:sz w:val="24"/>
          <w:szCs w:val="24"/>
          <w:lang w:val="el-GR"/>
        </w:rPr>
        <w:t>υ, Δημήτρη</w:t>
      </w:r>
      <w:r w:rsidR="00D864FE" w:rsidRPr="00D864FE">
        <w:rPr>
          <w:rFonts w:ascii="Arial" w:hAnsi="Arial" w:cs="Arial"/>
          <w:sz w:val="24"/>
          <w:szCs w:val="24"/>
          <w:lang w:val="el-GR"/>
        </w:rPr>
        <w:t xml:space="preserve"> Χριστόφια και Νίκο</w:t>
      </w:r>
      <w:r w:rsidR="001647C5">
        <w:rPr>
          <w:rFonts w:ascii="Arial" w:hAnsi="Arial" w:cs="Arial"/>
          <w:sz w:val="24"/>
          <w:szCs w:val="24"/>
          <w:lang w:val="el-GR"/>
        </w:rPr>
        <w:t>υ</w:t>
      </w:r>
      <w:r w:rsidR="00D864FE" w:rsidRPr="00D864FE">
        <w:rPr>
          <w:rFonts w:ascii="Arial" w:hAnsi="Arial" w:cs="Arial"/>
          <w:sz w:val="24"/>
          <w:szCs w:val="24"/>
          <w:lang w:val="el-GR"/>
        </w:rPr>
        <w:t xml:space="preserve"> Αναστασιάδη) </w:t>
      </w:r>
      <w:r w:rsidR="00D864FE">
        <w:rPr>
          <w:rFonts w:ascii="Arial" w:hAnsi="Arial" w:cs="Arial"/>
          <w:sz w:val="24"/>
          <w:szCs w:val="24"/>
          <w:lang w:val="el-GR"/>
        </w:rPr>
        <w:t xml:space="preserve">οι οποίοι </w:t>
      </w:r>
      <w:r>
        <w:rPr>
          <w:rFonts w:ascii="Arial" w:hAnsi="Arial" w:cs="Arial"/>
          <w:sz w:val="24"/>
          <w:szCs w:val="24"/>
          <w:lang w:val="el-GR"/>
        </w:rPr>
        <w:t>την διόρισαν και/ή ανανέωσαν διορισμό</w:t>
      </w:r>
      <w:r w:rsidR="00B77230">
        <w:rPr>
          <w:rFonts w:ascii="Arial" w:hAnsi="Arial" w:cs="Arial"/>
          <w:sz w:val="24"/>
          <w:szCs w:val="24"/>
          <w:lang w:val="el-GR"/>
        </w:rPr>
        <w:t xml:space="preserve"> της</w:t>
      </w:r>
      <w:r>
        <w:rPr>
          <w:rFonts w:ascii="Arial" w:hAnsi="Arial" w:cs="Arial"/>
          <w:sz w:val="24"/>
          <w:szCs w:val="24"/>
          <w:lang w:val="el-GR"/>
        </w:rPr>
        <w:t xml:space="preserve"> σε </w:t>
      </w:r>
      <w:r w:rsidR="00D864FE">
        <w:rPr>
          <w:rFonts w:ascii="Arial" w:hAnsi="Arial" w:cs="Arial"/>
          <w:sz w:val="24"/>
          <w:szCs w:val="24"/>
          <w:lang w:val="el-GR"/>
        </w:rPr>
        <w:t xml:space="preserve">ήπατα </w:t>
      </w:r>
      <w:r>
        <w:rPr>
          <w:rFonts w:ascii="Arial" w:hAnsi="Arial" w:cs="Arial"/>
          <w:sz w:val="24"/>
          <w:szCs w:val="24"/>
          <w:lang w:val="el-GR"/>
        </w:rPr>
        <w:t xml:space="preserve">πολιτειακά αξιώματα και/ή </w:t>
      </w:r>
      <w:r w:rsidR="001647C5">
        <w:rPr>
          <w:rFonts w:ascii="Arial" w:hAnsi="Arial" w:cs="Arial"/>
          <w:sz w:val="24"/>
          <w:szCs w:val="24"/>
          <w:lang w:val="el-GR"/>
        </w:rPr>
        <w:t xml:space="preserve">της </w:t>
      </w:r>
      <w:r>
        <w:rPr>
          <w:rFonts w:ascii="Arial" w:hAnsi="Arial" w:cs="Arial"/>
          <w:sz w:val="24"/>
          <w:szCs w:val="24"/>
          <w:lang w:val="el-GR"/>
        </w:rPr>
        <w:t xml:space="preserve">ανέθεσαν σημαντικές </w:t>
      </w:r>
      <w:r w:rsidR="00D864FE">
        <w:rPr>
          <w:rFonts w:ascii="Arial" w:hAnsi="Arial" w:cs="Arial"/>
          <w:sz w:val="24"/>
          <w:szCs w:val="24"/>
          <w:lang w:val="el-GR"/>
        </w:rPr>
        <w:t xml:space="preserve">επιπρόσθετες </w:t>
      </w:r>
      <w:r>
        <w:rPr>
          <w:rFonts w:ascii="Arial" w:hAnsi="Arial" w:cs="Arial"/>
          <w:sz w:val="24"/>
          <w:szCs w:val="24"/>
          <w:lang w:val="el-GR"/>
        </w:rPr>
        <w:t xml:space="preserve">πολιτειακές αρμοδιότητες και η οποία </w:t>
      </w:r>
      <w:proofErr w:type="spellStart"/>
      <w:r>
        <w:rPr>
          <w:rFonts w:ascii="Arial" w:hAnsi="Arial" w:cs="Arial"/>
          <w:sz w:val="24"/>
          <w:szCs w:val="24"/>
          <w:lang w:val="el-GR"/>
        </w:rPr>
        <w:t>παρήξε</w:t>
      </w:r>
      <w:proofErr w:type="spellEnd"/>
      <w:r>
        <w:rPr>
          <w:rFonts w:ascii="Arial" w:hAnsi="Arial" w:cs="Arial"/>
          <w:sz w:val="24"/>
          <w:szCs w:val="24"/>
          <w:lang w:val="el-GR"/>
        </w:rPr>
        <w:t xml:space="preserve"> έργο το οποίο έχει καταξιωθεί και αναγνωρίζεται στα πλαίσια της </w:t>
      </w:r>
      <w:r w:rsidR="00B77230">
        <w:rPr>
          <w:rFonts w:ascii="Arial" w:hAnsi="Arial" w:cs="Arial"/>
          <w:sz w:val="24"/>
          <w:szCs w:val="24"/>
          <w:lang w:val="el-GR"/>
        </w:rPr>
        <w:t xml:space="preserve">Κυπριακής Πολιτείας και της </w:t>
      </w:r>
      <w:r>
        <w:rPr>
          <w:rFonts w:ascii="Arial" w:hAnsi="Arial" w:cs="Arial"/>
          <w:sz w:val="24"/>
          <w:szCs w:val="24"/>
          <w:lang w:val="el-GR"/>
        </w:rPr>
        <w:t>Κοινωνίας αλλά</w:t>
      </w:r>
      <w:r w:rsidR="001647C5">
        <w:rPr>
          <w:rFonts w:ascii="Arial" w:hAnsi="Arial" w:cs="Arial"/>
          <w:sz w:val="24"/>
          <w:szCs w:val="24"/>
          <w:lang w:val="el-GR"/>
        </w:rPr>
        <w:t>,</w:t>
      </w:r>
      <w:r>
        <w:rPr>
          <w:rFonts w:ascii="Arial" w:hAnsi="Arial" w:cs="Arial"/>
          <w:sz w:val="24"/>
          <w:szCs w:val="24"/>
          <w:lang w:val="el-GR"/>
        </w:rPr>
        <w:t xml:space="preserve"> και σε αρκετές περιπτώσεις</w:t>
      </w:r>
      <w:r w:rsidR="001647C5">
        <w:rPr>
          <w:rFonts w:ascii="Arial" w:hAnsi="Arial" w:cs="Arial"/>
          <w:sz w:val="24"/>
          <w:szCs w:val="24"/>
          <w:lang w:val="el-GR"/>
        </w:rPr>
        <w:t>,</w:t>
      </w:r>
      <w:r>
        <w:rPr>
          <w:rFonts w:ascii="Arial" w:hAnsi="Arial" w:cs="Arial"/>
          <w:sz w:val="24"/>
          <w:szCs w:val="24"/>
          <w:lang w:val="el-GR"/>
        </w:rPr>
        <w:t xml:space="preserve"> στα πλαίσια Διεθνών Οργανισμών</w:t>
      </w:r>
      <w:r w:rsidR="001647C5">
        <w:rPr>
          <w:rFonts w:ascii="Arial" w:hAnsi="Arial" w:cs="Arial"/>
          <w:sz w:val="24"/>
          <w:szCs w:val="24"/>
          <w:lang w:val="el-GR"/>
        </w:rPr>
        <w:t>,</w:t>
      </w:r>
      <w:r>
        <w:rPr>
          <w:rFonts w:ascii="Arial" w:hAnsi="Arial" w:cs="Arial"/>
          <w:sz w:val="24"/>
          <w:szCs w:val="24"/>
          <w:lang w:val="el-GR"/>
        </w:rPr>
        <w:t xml:space="preserve"> </w:t>
      </w:r>
      <w:r w:rsidR="00EC1F85">
        <w:rPr>
          <w:rFonts w:ascii="Arial" w:hAnsi="Arial" w:cs="Arial"/>
          <w:sz w:val="24"/>
          <w:szCs w:val="24"/>
          <w:lang w:val="el-GR"/>
        </w:rPr>
        <w:t xml:space="preserve">να </w:t>
      </w:r>
      <w:r w:rsidR="00D864FE">
        <w:rPr>
          <w:rFonts w:ascii="Arial" w:hAnsi="Arial" w:cs="Arial"/>
          <w:sz w:val="24"/>
          <w:szCs w:val="24"/>
          <w:lang w:val="el-GR"/>
        </w:rPr>
        <w:t xml:space="preserve">μηδενίζεται </w:t>
      </w:r>
      <w:r w:rsidR="001647C5">
        <w:rPr>
          <w:rFonts w:ascii="Arial" w:hAnsi="Arial" w:cs="Arial"/>
          <w:sz w:val="24"/>
          <w:szCs w:val="24"/>
          <w:lang w:val="el-GR"/>
        </w:rPr>
        <w:t>και/</w:t>
      </w:r>
      <w:r w:rsidR="00D864FE">
        <w:rPr>
          <w:rFonts w:ascii="Arial" w:hAnsi="Arial" w:cs="Arial"/>
          <w:sz w:val="24"/>
          <w:szCs w:val="24"/>
          <w:lang w:val="el-GR"/>
        </w:rPr>
        <w:t>ή να χαρακτηρίζεται ότι συμβάλ</w:t>
      </w:r>
      <w:r w:rsidR="00677064">
        <w:rPr>
          <w:rFonts w:ascii="Arial" w:hAnsi="Arial" w:cs="Arial"/>
          <w:sz w:val="24"/>
          <w:szCs w:val="24"/>
          <w:lang w:val="el-GR"/>
        </w:rPr>
        <w:t>λ</w:t>
      </w:r>
      <w:r w:rsidR="00D864FE">
        <w:rPr>
          <w:rFonts w:ascii="Arial" w:hAnsi="Arial" w:cs="Arial"/>
          <w:sz w:val="24"/>
          <w:szCs w:val="24"/>
          <w:lang w:val="el-GR"/>
        </w:rPr>
        <w:t xml:space="preserve">ει στη </w:t>
      </w:r>
      <w:r w:rsidR="001647C5">
        <w:rPr>
          <w:rFonts w:ascii="Arial" w:hAnsi="Arial" w:cs="Arial"/>
          <w:sz w:val="24"/>
          <w:szCs w:val="24"/>
          <w:lang w:val="el-GR"/>
        </w:rPr>
        <w:t>«</w:t>
      </w:r>
      <w:r w:rsidR="00EC1F85">
        <w:rPr>
          <w:rFonts w:ascii="Arial" w:hAnsi="Arial" w:cs="Arial"/>
          <w:sz w:val="24"/>
          <w:szCs w:val="24"/>
          <w:lang w:val="el-GR"/>
        </w:rPr>
        <w:t>διασπάθιση δημοσίου χρήματος</w:t>
      </w:r>
      <w:r w:rsidR="00D864FE">
        <w:rPr>
          <w:rFonts w:ascii="Arial" w:hAnsi="Arial" w:cs="Arial"/>
          <w:sz w:val="24"/>
          <w:szCs w:val="24"/>
          <w:lang w:val="el-GR"/>
        </w:rPr>
        <w:t>»</w:t>
      </w:r>
      <w:r w:rsidR="00EC1F85">
        <w:rPr>
          <w:rFonts w:ascii="Arial" w:hAnsi="Arial" w:cs="Arial"/>
          <w:sz w:val="24"/>
          <w:szCs w:val="24"/>
          <w:lang w:val="el-GR"/>
        </w:rPr>
        <w:t xml:space="preserve"> και </w:t>
      </w:r>
      <w:r w:rsidR="00D864FE">
        <w:rPr>
          <w:rFonts w:ascii="Arial" w:hAnsi="Arial" w:cs="Arial"/>
          <w:sz w:val="24"/>
          <w:szCs w:val="24"/>
          <w:lang w:val="el-GR"/>
        </w:rPr>
        <w:t>«</w:t>
      </w:r>
      <w:r w:rsidR="00EC1F85">
        <w:rPr>
          <w:rFonts w:ascii="Arial" w:hAnsi="Arial" w:cs="Arial"/>
          <w:sz w:val="24"/>
          <w:szCs w:val="24"/>
          <w:lang w:val="el-GR"/>
        </w:rPr>
        <w:t>κακοδιαχείριση γραφείου</w:t>
      </w:r>
      <w:r w:rsidR="00D864FE">
        <w:rPr>
          <w:rFonts w:ascii="Arial" w:hAnsi="Arial" w:cs="Arial"/>
          <w:sz w:val="24"/>
          <w:szCs w:val="24"/>
          <w:lang w:val="el-GR"/>
        </w:rPr>
        <w:t>»</w:t>
      </w:r>
      <w:r w:rsidR="00EC1F85">
        <w:rPr>
          <w:rFonts w:ascii="Arial" w:hAnsi="Arial" w:cs="Arial"/>
          <w:sz w:val="24"/>
          <w:szCs w:val="24"/>
          <w:lang w:val="el-GR"/>
        </w:rPr>
        <w:t xml:space="preserve"> με ατεκμηρίωτα συμπεράσματα.</w:t>
      </w:r>
    </w:p>
    <w:p w:rsidR="003A56B1" w:rsidRDefault="003A56B1" w:rsidP="003A56B1">
      <w:pPr>
        <w:spacing w:after="0" w:line="360" w:lineRule="auto"/>
        <w:jc w:val="both"/>
        <w:rPr>
          <w:rFonts w:ascii="Arial" w:hAnsi="Arial" w:cs="Arial"/>
          <w:sz w:val="24"/>
          <w:szCs w:val="24"/>
          <w:lang w:val="el-GR"/>
        </w:rPr>
      </w:pPr>
    </w:p>
    <w:p w:rsidR="007F7E66" w:rsidRPr="007F7E66" w:rsidRDefault="0063462D" w:rsidP="007F7E66">
      <w:pPr>
        <w:spacing w:after="0" w:line="360" w:lineRule="auto"/>
        <w:jc w:val="both"/>
        <w:rPr>
          <w:rFonts w:ascii="Arial" w:hAnsi="Arial" w:cs="Arial"/>
          <w:sz w:val="24"/>
          <w:szCs w:val="24"/>
          <w:lang w:val="el-GR"/>
        </w:rPr>
      </w:pPr>
      <w:r>
        <w:rPr>
          <w:rFonts w:ascii="Arial" w:hAnsi="Arial" w:cs="Arial"/>
          <w:sz w:val="24"/>
          <w:szCs w:val="24"/>
          <w:lang w:val="el-GR"/>
        </w:rPr>
        <w:t xml:space="preserve">     </w:t>
      </w:r>
      <w:r w:rsidR="001647C5">
        <w:rPr>
          <w:rFonts w:ascii="Arial" w:hAnsi="Arial" w:cs="Arial"/>
          <w:sz w:val="24"/>
          <w:szCs w:val="24"/>
          <w:lang w:val="el-GR"/>
        </w:rPr>
        <w:t>24</w:t>
      </w:r>
      <w:r>
        <w:rPr>
          <w:rFonts w:ascii="Arial" w:hAnsi="Arial" w:cs="Arial"/>
          <w:sz w:val="24"/>
          <w:szCs w:val="24"/>
          <w:lang w:val="el-GR"/>
        </w:rPr>
        <w:t xml:space="preserve">.   </w:t>
      </w:r>
      <w:r w:rsidR="007F7E66" w:rsidRPr="007F7E66">
        <w:rPr>
          <w:rFonts w:ascii="Arial" w:hAnsi="Arial" w:cs="Arial"/>
          <w:sz w:val="24"/>
          <w:szCs w:val="24"/>
          <w:lang w:val="el-GR"/>
        </w:rPr>
        <w:t xml:space="preserve">Εν κατακλείδι </w:t>
      </w:r>
      <w:r>
        <w:rPr>
          <w:rFonts w:ascii="Arial" w:hAnsi="Arial" w:cs="Arial"/>
          <w:sz w:val="24"/>
          <w:szCs w:val="24"/>
          <w:lang w:val="el-GR"/>
        </w:rPr>
        <w:t>είναι η θέση μου ότι</w:t>
      </w:r>
      <w:r w:rsidR="007F7E66" w:rsidRPr="007F7E66">
        <w:rPr>
          <w:rFonts w:ascii="Arial" w:hAnsi="Arial" w:cs="Arial"/>
          <w:sz w:val="24"/>
          <w:szCs w:val="24"/>
          <w:lang w:val="el-GR"/>
        </w:rPr>
        <w:t xml:space="preserve">: </w:t>
      </w:r>
    </w:p>
    <w:p w:rsidR="007F7E66" w:rsidRPr="007F7E66" w:rsidRDefault="007F7E66" w:rsidP="0063462D">
      <w:pPr>
        <w:spacing w:after="0" w:line="360" w:lineRule="auto"/>
        <w:ind w:firstLine="851"/>
        <w:jc w:val="both"/>
        <w:rPr>
          <w:rFonts w:ascii="Arial" w:hAnsi="Arial" w:cs="Arial"/>
          <w:sz w:val="24"/>
          <w:szCs w:val="24"/>
          <w:lang w:val="el-GR"/>
        </w:rPr>
      </w:pPr>
      <w:r w:rsidRPr="007F7E66">
        <w:rPr>
          <w:rFonts w:ascii="Arial" w:hAnsi="Arial" w:cs="Arial"/>
          <w:sz w:val="24"/>
          <w:szCs w:val="24"/>
          <w:lang w:val="el-GR"/>
        </w:rPr>
        <w:t xml:space="preserve">Α. Καθόσον αφορά την </w:t>
      </w:r>
      <w:r w:rsidR="00B734D8">
        <w:rPr>
          <w:rFonts w:ascii="Arial" w:hAnsi="Arial" w:cs="Arial"/>
          <w:sz w:val="24"/>
          <w:szCs w:val="24"/>
          <w:lang w:val="el-GR"/>
        </w:rPr>
        <w:t>Α</w:t>
      </w:r>
      <w:r w:rsidRPr="007F7E66">
        <w:rPr>
          <w:rFonts w:ascii="Arial" w:hAnsi="Arial" w:cs="Arial"/>
          <w:sz w:val="24"/>
          <w:szCs w:val="24"/>
          <w:lang w:val="el-GR"/>
        </w:rPr>
        <w:t xml:space="preserve">πόρρητη Απόφαση του Υπουργικού Συμβουλίου - </w:t>
      </w:r>
    </w:p>
    <w:p w:rsidR="007F7E66" w:rsidRPr="007F1E6B" w:rsidRDefault="009379EB" w:rsidP="009379EB">
      <w:pPr>
        <w:spacing w:after="0" w:line="360" w:lineRule="auto"/>
        <w:ind w:firstLine="851"/>
        <w:jc w:val="both"/>
        <w:rPr>
          <w:rFonts w:ascii="Arial" w:hAnsi="Arial" w:cs="Arial"/>
          <w:b/>
          <w:sz w:val="24"/>
          <w:szCs w:val="24"/>
        </w:rPr>
      </w:pPr>
      <w:r w:rsidRPr="007F1E6B">
        <w:rPr>
          <w:rFonts w:ascii="Arial" w:hAnsi="Arial" w:cs="Arial"/>
          <w:b/>
          <w:sz w:val="24"/>
          <w:szCs w:val="24"/>
          <w:lang w:val="el-GR"/>
        </w:rPr>
        <w:t>Δ</w:t>
      </w:r>
      <w:r w:rsidR="00FE6292" w:rsidRPr="007F1E6B">
        <w:rPr>
          <w:rFonts w:ascii="Arial" w:hAnsi="Arial" w:cs="Arial"/>
          <w:b/>
          <w:sz w:val="24"/>
          <w:szCs w:val="24"/>
          <w:lang w:val="el-GR"/>
        </w:rPr>
        <w:t>εδομένου ότι</w:t>
      </w:r>
      <w:r w:rsidR="007F7E66" w:rsidRPr="007F1E6B">
        <w:rPr>
          <w:rFonts w:ascii="Arial" w:hAnsi="Arial" w:cs="Arial"/>
          <w:b/>
          <w:sz w:val="24"/>
          <w:szCs w:val="24"/>
        </w:rPr>
        <w:t>:</w:t>
      </w:r>
    </w:p>
    <w:p w:rsidR="00A240CC" w:rsidRDefault="007F7E66" w:rsidP="00DA04AC">
      <w:pPr>
        <w:pStyle w:val="ListParagraph"/>
        <w:numPr>
          <w:ilvl w:val="0"/>
          <w:numId w:val="3"/>
        </w:numPr>
        <w:tabs>
          <w:tab w:val="left" w:pos="1701"/>
        </w:tabs>
        <w:spacing w:after="0" w:line="360" w:lineRule="auto"/>
        <w:ind w:left="709" w:firstLine="142"/>
        <w:jc w:val="both"/>
        <w:rPr>
          <w:rFonts w:ascii="Arial" w:hAnsi="Arial" w:cs="Arial"/>
          <w:sz w:val="24"/>
          <w:szCs w:val="24"/>
          <w:lang w:val="el-GR"/>
        </w:rPr>
      </w:pPr>
      <w:r w:rsidRPr="007F7E66">
        <w:rPr>
          <w:rFonts w:ascii="Arial" w:hAnsi="Arial" w:cs="Arial"/>
          <w:sz w:val="24"/>
          <w:szCs w:val="24"/>
          <w:lang w:val="el-GR"/>
        </w:rPr>
        <w:t xml:space="preserve">Η </w:t>
      </w:r>
      <w:r w:rsidR="0063462D">
        <w:rPr>
          <w:rFonts w:ascii="Arial" w:hAnsi="Arial" w:cs="Arial"/>
          <w:sz w:val="24"/>
          <w:szCs w:val="24"/>
          <w:lang w:val="el-GR"/>
        </w:rPr>
        <w:t xml:space="preserve">Ειδική </w:t>
      </w:r>
      <w:r w:rsidRPr="007F7E66">
        <w:rPr>
          <w:rFonts w:ascii="Arial" w:hAnsi="Arial" w:cs="Arial"/>
          <w:sz w:val="24"/>
          <w:szCs w:val="24"/>
          <w:lang w:val="el-GR"/>
        </w:rPr>
        <w:t xml:space="preserve">Έκθεση </w:t>
      </w:r>
      <w:r w:rsidRPr="00B77230">
        <w:rPr>
          <w:rFonts w:ascii="Arial" w:hAnsi="Arial" w:cs="Arial"/>
          <w:b/>
          <w:sz w:val="24"/>
          <w:szCs w:val="24"/>
          <w:lang w:val="el-GR"/>
        </w:rPr>
        <w:t>δεν αποτυπώνει</w:t>
      </w:r>
      <w:r w:rsidRPr="007F7E66">
        <w:rPr>
          <w:rFonts w:ascii="Arial" w:hAnsi="Arial" w:cs="Arial"/>
          <w:sz w:val="24"/>
          <w:szCs w:val="24"/>
          <w:lang w:val="el-GR"/>
        </w:rPr>
        <w:t xml:space="preserve"> καν το περιεχόμενό της και τους </w:t>
      </w:r>
      <w:r w:rsidR="00A240CC">
        <w:rPr>
          <w:rFonts w:ascii="Arial" w:hAnsi="Arial" w:cs="Arial"/>
          <w:sz w:val="24"/>
          <w:szCs w:val="24"/>
          <w:lang w:val="el-GR"/>
        </w:rPr>
        <w:t xml:space="preserve"> </w:t>
      </w:r>
    </w:p>
    <w:p w:rsidR="007F7E66" w:rsidRPr="007F7E66" w:rsidRDefault="007F7E66" w:rsidP="00A240CC">
      <w:pPr>
        <w:pStyle w:val="ListParagraph"/>
        <w:tabs>
          <w:tab w:val="left" w:pos="1701"/>
        </w:tabs>
        <w:spacing w:after="0" w:line="360" w:lineRule="auto"/>
        <w:ind w:left="851"/>
        <w:jc w:val="both"/>
        <w:rPr>
          <w:rFonts w:ascii="Arial" w:hAnsi="Arial" w:cs="Arial"/>
          <w:sz w:val="24"/>
          <w:szCs w:val="24"/>
          <w:lang w:val="el-GR"/>
        </w:rPr>
      </w:pPr>
      <w:r w:rsidRPr="007F7E66">
        <w:rPr>
          <w:rFonts w:ascii="Arial" w:hAnsi="Arial" w:cs="Arial"/>
          <w:sz w:val="24"/>
          <w:szCs w:val="24"/>
          <w:lang w:val="el-GR"/>
        </w:rPr>
        <w:t>ουσιαστικούς όρους αυτής, δηλαδή ότι:</w:t>
      </w:r>
    </w:p>
    <w:p w:rsidR="007F7E66" w:rsidRPr="007F7E66" w:rsidRDefault="007F7E66" w:rsidP="00A240CC">
      <w:pPr>
        <w:pStyle w:val="ListParagraph"/>
        <w:spacing w:after="0" w:line="360" w:lineRule="auto"/>
        <w:ind w:left="1985" w:hanging="567"/>
        <w:jc w:val="both"/>
        <w:rPr>
          <w:rFonts w:ascii="Arial" w:hAnsi="Arial" w:cs="Arial"/>
          <w:sz w:val="24"/>
          <w:szCs w:val="24"/>
          <w:lang w:val="el-GR"/>
        </w:rPr>
      </w:pPr>
      <w:r w:rsidRPr="007F7E66">
        <w:rPr>
          <w:rFonts w:ascii="Arial" w:hAnsi="Arial" w:cs="Arial"/>
          <w:sz w:val="24"/>
          <w:szCs w:val="24"/>
          <w:lang w:val="el-GR"/>
        </w:rPr>
        <w:t xml:space="preserve">(α) </w:t>
      </w:r>
      <w:r w:rsidR="0063462D">
        <w:rPr>
          <w:rFonts w:ascii="Arial" w:hAnsi="Arial" w:cs="Arial"/>
          <w:sz w:val="24"/>
          <w:szCs w:val="24"/>
          <w:lang w:val="el-GR"/>
        </w:rPr>
        <w:t xml:space="preserve">  </w:t>
      </w:r>
      <w:r w:rsidR="00C80FEC">
        <w:rPr>
          <w:rFonts w:ascii="Arial" w:hAnsi="Arial" w:cs="Arial"/>
          <w:sz w:val="24"/>
          <w:szCs w:val="24"/>
          <w:lang w:val="el-GR"/>
        </w:rPr>
        <w:t xml:space="preserve">όσον αφορά τη </w:t>
      </w:r>
      <w:r w:rsidR="00C80FEC" w:rsidRPr="00C80FEC">
        <w:rPr>
          <w:rFonts w:ascii="Arial" w:hAnsi="Arial" w:cs="Arial"/>
          <w:b/>
          <w:sz w:val="24"/>
          <w:szCs w:val="24"/>
          <w:lang w:val="el-GR"/>
        </w:rPr>
        <w:t>Συμφωνία</w:t>
      </w:r>
      <w:r w:rsidRPr="00C80FEC">
        <w:rPr>
          <w:rFonts w:ascii="Arial" w:hAnsi="Arial" w:cs="Arial"/>
          <w:b/>
          <w:sz w:val="24"/>
          <w:szCs w:val="24"/>
          <w:lang w:val="el-GR"/>
        </w:rPr>
        <w:t xml:space="preserve"> </w:t>
      </w:r>
      <w:r w:rsidR="00C80FEC" w:rsidRPr="00C80FEC">
        <w:rPr>
          <w:rFonts w:ascii="Arial" w:hAnsi="Arial" w:cs="Arial"/>
          <w:b/>
          <w:sz w:val="24"/>
          <w:szCs w:val="24"/>
          <w:lang w:val="el-GR"/>
        </w:rPr>
        <w:t>Σ</w:t>
      </w:r>
      <w:r w:rsidRPr="00C80FEC">
        <w:rPr>
          <w:rFonts w:ascii="Arial" w:hAnsi="Arial" w:cs="Arial"/>
          <w:b/>
          <w:sz w:val="24"/>
          <w:szCs w:val="24"/>
          <w:lang w:val="el-GR"/>
        </w:rPr>
        <w:t>υντονισμού</w:t>
      </w:r>
      <w:r w:rsidRPr="007F7E66">
        <w:rPr>
          <w:rFonts w:ascii="Arial" w:hAnsi="Arial" w:cs="Arial"/>
          <w:sz w:val="24"/>
          <w:szCs w:val="24"/>
          <w:lang w:val="el-GR"/>
        </w:rPr>
        <w:t xml:space="preserve">, </w:t>
      </w:r>
      <w:r w:rsidRPr="00D4515C">
        <w:rPr>
          <w:rFonts w:ascii="Arial" w:hAnsi="Arial" w:cs="Arial"/>
          <w:b/>
          <w:sz w:val="24"/>
          <w:szCs w:val="24"/>
          <w:lang w:val="el-GR"/>
        </w:rPr>
        <w:t>καθορίζει</w:t>
      </w:r>
      <w:r w:rsidRPr="00C80FEC">
        <w:rPr>
          <w:rFonts w:ascii="Arial" w:hAnsi="Arial" w:cs="Arial"/>
          <w:sz w:val="24"/>
          <w:szCs w:val="24"/>
          <w:lang w:val="el-GR"/>
        </w:rPr>
        <w:t xml:space="preserve"> το όνομα του προσώπου </w:t>
      </w:r>
      <w:r w:rsidR="009379EB" w:rsidRPr="00C80FEC">
        <w:rPr>
          <w:rFonts w:ascii="Arial" w:hAnsi="Arial" w:cs="Arial"/>
          <w:sz w:val="24"/>
          <w:szCs w:val="24"/>
          <w:lang w:val="el-GR"/>
        </w:rPr>
        <w:t>στο οποίο θα ανατεθεί</w:t>
      </w:r>
      <w:r w:rsidRPr="00C80FEC">
        <w:rPr>
          <w:rFonts w:ascii="Arial" w:hAnsi="Arial" w:cs="Arial"/>
          <w:sz w:val="24"/>
          <w:szCs w:val="24"/>
          <w:lang w:val="el-GR"/>
        </w:rPr>
        <w:t>, την αμοιβή €75.000</w:t>
      </w:r>
      <w:r w:rsidRPr="007F7E66">
        <w:rPr>
          <w:rFonts w:ascii="Arial" w:hAnsi="Arial" w:cs="Arial"/>
          <w:sz w:val="24"/>
          <w:szCs w:val="24"/>
          <w:lang w:val="el-GR"/>
        </w:rPr>
        <w:t xml:space="preserve"> ανά εξάμηνο</w:t>
      </w:r>
      <w:r w:rsidR="009379EB">
        <w:rPr>
          <w:rFonts w:ascii="Arial" w:hAnsi="Arial" w:cs="Arial"/>
          <w:sz w:val="24"/>
          <w:szCs w:val="24"/>
          <w:lang w:val="el-GR"/>
        </w:rPr>
        <w:t>,</w:t>
      </w:r>
      <w:r w:rsidRPr="007F7E66">
        <w:rPr>
          <w:rFonts w:ascii="Arial" w:hAnsi="Arial" w:cs="Arial"/>
          <w:sz w:val="24"/>
          <w:szCs w:val="24"/>
          <w:lang w:val="el-GR"/>
        </w:rPr>
        <w:t xml:space="preserve"> και την εργασία που θα ανατεθεί στη βάση της σωστής αντίληψης της διαδικασίας που θα ακολουθείται και των εγγενών δυσκολιών στην πορεία των προσχεδίων / στάδιο ολοκλήρωσης </w:t>
      </w:r>
      <w:r w:rsidR="00B77230">
        <w:rPr>
          <w:rFonts w:ascii="Arial" w:hAnsi="Arial" w:cs="Arial"/>
          <w:sz w:val="24"/>
          <w:szCs w:val="24"/>
          <w:lang w:val="el-GR"/>
        </w:rPr>
        <w:t>(</w:t>
      </w:r>
      <w:r w:rsidRPr="007F7E66">
        <w:rPr>
          <w:rFonts w:ascii="Arial" w:hAnsi="Arial" w:cs="Arial"/>
          <w:sz w:val="24"/>
          <w:szCs w:val="24"/>
          <w:lang w:val="el-GR"/>
        </w:rPr>
        <w:t>που εξαρτάται από την πορεία των συγκλήσεων σε πολιτικό επίπεδο</w:t>
      </w:r>
      <w:r w:rsidR="00B77230">
        <w:rPr>
          <w:rFonts w:ascii="Arial" w:hAnsi="Arial" w:cs="Arial"/>
          <w:sz w:val="24"/>
          <w:szCs w:val="24"/>
          <w:lang w:val="el-GR"/>
        </w:rPr>
        <w:t>)</w:t>
      </w:r>
      <w:r w:rsidRPr="007F7E66">
        <w:rPr>
          <w:rFonts w:ascii="Arial" w:hAnsi="Arial" w:cs="Arial"/>
          <w:sz w:val="24"/>
          <w:szCs w:val="24"/>
          <w:lang w:val="el-GR"/>
        </w:rPr>
        <w:t xml:space="preserve"> και τον τύπο</w:t>
      </w:r>
      <w:r w:rsidR="00FE6292">
        <w:rPr>
          <w:rFonts w:ascii="Arial" w:hAnsi="Arial" w:cs="Arial"/>
          <w:sz w:val="24"/>
          <w:szCs w:val="24"/>
          <w:lang w:val="el-GR"/>
        </w:rPr>
        <w:t xml:space="preserve"> </w:t>
      </w:r>
      <w:r w:rsidRPr="007F7E66">
        <w:rPr>
          <w:rFonts w:ascii="Arial" w:hAnsi="Arial" w:cs="Arial"/>
          <w:sz w:val="24"/>
          <w:szCs w:val="24"/>
          <w:lang w:val="el-GR"/>
        </w:rPr>
        <w:t xml:space="preserve">(κείμενο) της </w:t>
      </w:r>
      <w:r w:rsidR="00D864FE">
        <w:rPr>
          <w:rFonts w:ascii="Arial" w:hAnsi="Arial" w:cs="Arial"/>
          <w:sz w:val="24"/>
          <w:szCs w:val="24"/>
          <w:lang w:val="el-GR"/>
        </w:rPr>
        <w:t>Συμφωνίας</w:t>
      </w:r>
      <w:r w:rsidRPr="007F7E66">
        <w:rPr>
          <w:rFonts w:ascii="Arial" w:hAnsi="Arial" w:cs="Arial"/>
          <w:sz w:val="24"/>
          <w:szCs w:val="24"/>
          <w:lang w:val="el-GR"/>
        </w:rPr>
        <w:t xml:space="preserve"> που θα υπογραφεί</w:t>
      </w:r>
      <w:r w:rsidR="009379EB">
        <w:rPr>
          <w:rFonts w:ascii="Arial" w:hAnsi="Arial" w:cs="Arial"/>
          <w:sz w:val="24"/>
          <w:szCs w:val="24"/>
          <w:lang w:val="el-GR"/>
        </w:rPr>
        <w:t>,</w:t>
      </w:r>
    </w:p>
    <w:p w:rsidR="007F7E66" w:rsidRPr="007F7E66" w:rsidRDefault="007F7E66" w:rsidP="00A240CC">
      <w:pPr>
        <w:pStyle w:val="ListParagraph"/>
        <w:spacing w:after="0" w:line="360" w:lineRule="auto"/>
        <w:ind w:left="1985" w:hanging="567"/>
        <w:jc w:val="both"/>
        <w:rPr>
          <w:rFonts w:ascii="Arial" w:hAnsi="Arial" w:cs="Arial"/>
          <w:sz w:val="24"/>
          <w:szCs w:val="24"/>
          <w:lang w:val="el-GR"/>
        </w:rPr>
      </w:pPr>
      <w:r w:rsidRPr="007F7E66">
        <w:rPr>
          <w:rFonts w:ascii="Arial" w:hAnsi="Arial" w:cs="Arial"/>
          <w:sz w:val="24"/>
          <w:szCs w:val="24"/>
          <w:lang w:val="el-GR"/>
        </w:rPr>
        <w:t>(β)</w:t>
      </w:r>
      <w:r w:rsidR="00A240CC">
        <w:rPr>
          <w:rFonts w:ascii="Arial" w:hAnsi="Arial" w:cs="Arial"/>
          <w:sz w:val="24"/>
          <w:szCs w:val="24"/>
          <w:lang w:val="el-GR"/>
        </w:rPr>
        <w:t xml:space="preserve"> </w:t>
      </w:r>
      <w:r w:rsidR="000D001B">
        <w:rPr>
          <w:rFonts w:ascii="Arial" w:hAnsi="Arial" w:cs="Arial"/>
          <w:sz w:val="24"/>
          <w:szCs w:val="24"/>
          <w:lang w:val="el-GR"/>
        </w:rPr>
        <w:t xml:space="preserve"> </w:t>
      </w:r>
      <w:r w:rsidRPr="007F7E66">
        <w:rPr>
          <w:rFonts w:ascii="Arial" w:hAnsi="Arial" w:cs="Arial"/>
          <w:sz w:val="24"/>
          <w:szCs w:val="24"/>
          <w:lang w:val="el-GR"/>
        </w:rPr>
        <w:t xml:space="preserve">Όσον αφορά τις </w:t>
      </w:r>
      <w:r w:rsidR="00C80FEC" w:rsidRPr="00C80FEC">
        <w:rPr>
          <w:rFonts w:ascii="Arial" w:hAnsi="Arial" w:cs="Arial"/>
          <w:b/>
          <w:sz w:val="24"/>
          <w:szCs w:val="24"/>
          <w:lang w:val="el-GR"/>
        </w:rPr>
        <w:t>Συμφωνίες</w:t>
      </w:r>
      <w:r w:rsidRPr="00C80FEC">
        <w:rPr>
          <w:rFonts w:ascii="Arial" w:hAnsi="Arial" w:cs="Arial"/>
          <w:b/>
          <w:sz w:val="24"/>
          <w:szCs w:val="24"/>
          <w:lang w:val="el-GR"/>
        </w:rPr>
        <w:t xml:space="preserve"> για κατάρτιση νομοθεσιών καθορίζει</w:t>
      </w:r>
      <w:r w:rsidRPr="007F7E66">
        <w:rPr>
          <w:rFonts w:ascii="Arial" w:hAnsi="Arial" w:cs="Arial"/>
          <w:sz w:val="24"/>
          <w:szCs w:val="24"/>
          <w:lang w:val="el-GR"/>
        </w:rPr>
        <w:t xml:space="preserve"> τα ονόματα των ατόμων </w:t>
      </w:r>
      <w:r w:rsidR="009379EB">
        <w:rPr>
          <w:rFonts w:ascii="Arial" w:hAnsi="Arial" w:cs="Arial"/>
          <w:sz w:val="24"/>
          <w:szCs w:val="24"/>
          <w:lang w:val="el-GR"/>
        </w:rPr>
        <w:t xml:space="preserve">στα οποία θα ανατεθούν, </w:t>
      </w:r>
      <w:r w:rsidRPr="007F7E66">
        <w:rPr>
          <w:rFonts w:ascii="Arial" w:hAnsi="Arial" w:cs="Arial"/>
          <w:sz w:val="24"/>
          <w:szCs w:val="24"/>
          <w:lang w:val="el-GR"/>
        </w:rPr>
        <w:t xml:space="preserve">το πλαίσιο αμοιβής τους και τον τύπο (κείμενο) της </w:t>
      </w:r>
      <w:r w:rsidR="00D864FE">
        <w:rPr>
          <w:rFonts w:ascii="Arial" w:hAnsi="Arial" w:cs="Arial"/>
          <w:sz w:val="24"/>
          <w:szCs w:val="24"/>
          <w:lang w:val="el-GR"/>
        </w:rPr>
        <w:t>Συμφωνίας</w:t>
      </w:r>
      <w:r w:rsidRPr="007F7E66">
        <w:rPr>
          <w:rFonts w:ascii="Arial" w:hAnsi="Arial" w:cs="Arial"/>
          <w:sz w:val="24"/>
          <w:szCs w:val="24"/>
          <w:lang w:val="el-GR"/>
        </w:rPr>
        <w:t xml:space="preserve"> που θα υπογραφεί, </w:t>
      </w:r>
    </w:p>
    <w:p w:rsidR="007F7E66" w:rsidRDefault="009379EB" w:rsidP="00A240CC">
      <w:pPr>
        <w:pStyle w:val="ListParagraph"/>
        <w:numPr>
          <w:ilvl w:val="0"/>
          <w:numId w:val="3"/>
        </w:numPr>
        <w:tabs>
          <w:tab w:val="left" w:pos="1701"/>
        </w:tabs>
        <w:spacing w:after="0" w:line="360" w:lineRule="auto"/>
        <w:ind w:left="709" w:firstLine="0"/>
        <w:jc w:val="both"/>
        <w:rPr>
          <w:rFonts w:ascii="Arial" w:hAnsi="Arial" w:cs="Arial"/>
          <w:sz w:val="24"/>
          <w:szCs w:val="24"/>
          <w:lang w:val="el-GR"/>
        </w:rPr>
      </w:pPr>
      <w:r>
        <w:rPr>
          <w:rFonts w:ascii="Arial" w:hAnsi="Arial" w:cs="Arial"/>
          <w:sz w:val="24"/>
          <w:szCs w:val="24"/>
          <w:lang w:val="el-GR"/>
        </w:rPr>
        <w:lastRenderedPageBreak/>
        <w:t xml:space="preserve">Η Ειδική Έκθεση </w:t>
      </w:r>
      <w:r w:rsidRPr="00B77230">
        <w:rPr>
          <w:rFonts w:ascii="Arial" w:hAnsi="Arial" w:cs="Arial"/>
          <w:b/>
          <w:sz w:val="24"/>
          <w:szCs w:val="24"/>
          <w:lang w:val="el-GR"/>
        </w:rPr>
        <w:t>δ</w:t>
      </w:r>
      <w:r w:rsidR="007F7E66" w:rsidRPr="00B77230">
        <w:rPr>
          <w:rFonts w:ascii="Arial" w:hAnsi="Arial" w:cs="Arial"/>
          <w:b/>
          <w:sz w:val="24"/>
          <w:szCs w:val="24"/>
          <w:lang w:val="el-GR"/>
        </w:rPr>
        <w:t>εν αποτυπώνει</w:t>
      </w:r>
      <w:r w:rsidR="007F7E66" w:rsidRPr="007F7E66">
        <w:rPr>
          <w:rFonts w:ascii="Arial" w:hAnsi="Arial" w:cs="Arial"/>
          <w:sz w:val="24"/>
          <w:szCs w:val="24"/>
          <w:lang w:val="el-GR"/>
        </w:rPr>
        <w:t xml:space="preserve"> </w:t>
      </w:r>
      <w:r w:rsidR="007F7E66" w:rsidRPr="00C80FEC">
        <w:rPr>
          <w:rFonts w:ascii="Arial" w:hAnsi="Arial" w:cs="Arial"/>
          <w:b/>
          <w:sz w:val="24"/>
          <w:szCs w:val="24"/>
          <w:lang w:val="el-GR"/>
        </w:rPr>
        <w:t>τον τεράστιο όγκο εργασίας</w:t>
      </w:r>
      <w:r w:rsidR="007F7E66" w:rsidRPr="007F7E66">
        <w:rPr>
          <w:rFonts w:ascii="Arial" w:hAnsi="Arial" w:cs="Arial"/>
          <w:sz w:val="24"/>
          <w:szCs w:val="24"/>
          <w:lang w:val="el-GR"/>
        </w:rPr>
        <w:t xml:space="preserve"> που έχει </w:t>
      </w:r>
      <w:r w:rsidR="00C80FEC">
        <w:rPr>
          <w:rFonts w:ascii="Arial" w:hAnsi="Arial" w:cs="Arial"/>
          <w:b/>
          <w:sz w:val="24"/>
          <w:szCs w:val="24"/>
          <w:lang w:val="el-GR"/>
        </w:rPr>
        <w:t xml:space="preserve">ολοκληρωθεί </w:t>
      </w:r>
      <w:r w:rsidR="00C80FEC" w:rsidRPr="000D001B">
        <w:rPr>
          <w:rFonts w:ascii="Arial" w:hAnsi="Arial" w:cs="Arial"/>
          <w:b/>
          <w:sz w:val="24"/>
          <w:szCs w:val="24"/>
          <w:lang w:val="el-GR"/>
        </w:rPr>
        <w:t>από τη Σ</w:t>
      </w:r>
      <w:r w:rsidR="007F7E66" w:rsidRPr="000D001B">
        <w:rPr>
          <w:rFonts w:ascii="Arial" w:hAnsi="Arial" w:cs="Arial"/>
          <w:b/>
          <w:sz w:val="24"/>
          <w:szCs w:val="24"/>
          <w:lang w:val="el-GR"/>
        </w:rPr>
        <w:t xml:space="preserve">υντονίστρια και τους άλλους </w:t>
      </w:r>
      <w:r w:rsidRPr="000D001B">
        <w:rPr>
          <w:rFonts w:ascii="Arial" w:hAnsi="Arial" w:cs="Arial"/>
          <w:b/>
          <w:sz w:val="24"/>
          <w:szCs w:val="24"/>
          <w:lang w:val="el-GR"/>
        </w:rPr>
        <w:t>δ</w:t>
      </w:r>
      <w:r w:rsidR="007F7E66" w:rsidRPr="000D001B">
        <w:rPr>
          <w:rFonts w:ascii="Arial" w:hAnsi="Arial" w:cs="Arial"/>
          <w:b/>
          <w:sz w:val="24"/>
          <w:szCs w:val="24"/>
          <w:lang w:val="el-GR"/>
        </w:rPr>
        <w:t>ικηγόρους, που ανέρχεται σε χιλιάδες σελίδων και τον μεγάλο αριθμό νομοσχεδίων που έχουν παραδοθεί</w:t>
      </w:r>
      <w:r w:rsidR="007F7E66" w:rsidRPr="007F7E66">
        <w:rPr>
          <w:rFonts w:ascii="Arial" w:hAnsi="Arial" w:cs="Arial"/>
          <w:sz w:val="24"/>
          <w:szCs w:val="24"/>
          <w:lang w:val="el-GR"/>
        </w:rPr>
        <w:t xml:space="preserve"> ως πρώτα προσχέδια της Ε/Κ πλευράς προς την Τ/Κ πλευρά</w:t>
      </w:r>
      <w:r w:rsidR="00C80FEC">
        <w:rPr>
          <w:rFonts w:ascii="Arial" w:hAnsi="Arial" w:cs="Arial"/>
          <w:sz w:val="24"/>
          <w:szCs w:val="24"/>
          <w:lang w:val="el-GR"/>
        </w:rPr>
        <w:t>,</w:t>
      </w:r>
      <w:r>
        <w:rPr>
          <w:rFonts w:ascii="Arial" w:hAnsi="Arial" w:cs="Arial"/>
          <w:sz w:val="24"/>
          <w:szCs w:val="24"/>
          <w:lang w:val="el-GR"/>
        </w:rPr>
        <w:t xml:space="preserve"> αλλά και τον ακόμη μεγαλύτερο αριθμό νομοσχεδίων προσχέδια των οποίων έχουν παραδοθεί</w:t>
      </w:r>
      <w:r w:rsidR="000D001B">
        <w:rPr>
          <w:rFonts w:ascii="Arial" w:hAnsi="Arial" w:cs="Arial"/>
          <w:sz w:val="24"/>
          <w:szCs w:val="24"/>
          <w:lang w:val="el-GR"/>
        </w:rPr>
        <w:t xml:space="preserve"> στην Επίτροπο</w:t>
      </w:r>
      <w:r>
        <w:rPr>
          <w:rFonts w:ascii="Arial" w:hAnsi="Arial" w:cs="Arial"/>
          <w:sz w:val="24"/>
          <w:szCs w:val="24"/>
          <w:lang w:val="el-GR"/>
        </w:rPr>
        <w:t xml:space="preserve"> και </w:t>
      </w:r>
      <w:proofErr w:type="spellStart"/>
      <w:r>
        <w:rPr>
          <w:rFonts w:ascii="Arial" w:hAnsi="Arial" w:cs="Arial"/>
          <w:sz w:val="24"/>
          <w:szCs w:val="24"/>
          <w:lang w:val="el-GR"/>
        </w:rPr>
        <w:t>ελεχθεί</w:t>
      </w:r>
      <w:proofErr w:type="spellEnd"/>
      <w:r w:rsidR="007F7E66" w:rsidRPr="007F7E66">
        <w:rPr>
          <w:rFonts w:ascii="Arial" w:hAnsi="Arial" w:cs="Arial"/>
          <w:sz w:val="24"/>
          <w:szCs w:val="24"/>
          <w:lang w:val="el-GR"/>
        </w:rPr>
        <w:t xml:space="preserve">, </w:t>
      </w:r>
    </w:p>
    <w:p w:rsidR="00D4515C" w:rsidRPr="000D001B" w:rsidRDefault="003A21EB" w:rsidP="00A240CC">
      <w:pPr>
        <w:pStyle w:val="ListParagraph"/>
        <w:numPr>
          <w:ilvl w:val="0"/>
          <w:numId w:val="3"/>
        </w:numPr>
        <w:tabs>
          <w:tab w:val="left" w:pos="1701"/>
        </w:tabs>
        <w:spacing w:after="0" w:line="360" w:lineRule="auto"/>
        <w:ind w:left="709" w:firstLine="0"/>
        <w:jc w:val="both"/>
        <w:rPr>
          <w:rFonts w:ascii="Arial" w:hAnsi="Arial" w:cs="Arial"/>
          <w:b/>
          <w:sz w:val="24"/>
          <w:szCs w:val="24"/>
          <w:lang w:val="el-GR"/>
        </w:rPr>
      </w:pPr>
      <w:r>
        <w:rPr>
          <w:rFonts w:ascii="Arial" w:hAnsi="Arial" w:cs="Arial"/>
          <w:sz w:val="24"/>
          <w:szCs w:val="24"/>
          <w:lang w:val="el-GR"/>
        </w:rPr>
        <w:t xml:space="preserve">Η Απόρρητη Απόφαση του Υπουργικού Συμβουλίου λήφθηκε </w:t>
      </w:r>
      <w:r w:rsidR="00A240CC">
        <w:rPr>
          <w:rFonts w:ascii="Arial" w:hAnsi="Arial" w:cs="Arial"/>
          <w:sz w:val="24"/>
          <w:szCs w:val="24"/>
          <w:lang w:val="el-GR"/>
        </w:rPr>
        <w:t xml:space="preserve">στη βάση </w:t>
      </w:r>
      <w:r w:rsidR="00A240CC" w:rsidRPr="008F005D">
        <w:rPr>
          <w:rFonts w:ascii="Arial" w:hAnsi="Arial" w:cs="Arial"/>
          <w:sz w:val="24"/>
          <w:szCs w:val="24"/>
          <w:lang w:val="el-GR"/>
        </w:rPr>
        <w:t>Π</w:t>
      </w:r>
      <w:r w:rsidR="00B77230" w:rsidRPr="008F005D">
        <w:rPr>
          <w:rFonts w:ascii="Arial" w:hAnsi="Arial" w:cs="Arial"/>
          <w:sz w:val="24"/>
          <w:szCs w:val="24"/>
          <w:lang w:val="el-GR"/>
        </w:rPr>
        <w:t>ρότασης</w:t>
      </w:r>
      <w:r w:rsidR="00A240CC" w:rsidRPr="008F005D">
        <w:rPr>
          <w:rFonts w:ascii="Arial" w:hAnsi="Arial" w:cs="Arial"/>
          <w:sz w:val="24"/>
          <w:szCs w:val="24"/>
          <w:lang w:val="el-GR"/>
        </w:rPr>
        <w:t xml:space="preserve"> του Υπουργού Οικονομικών</w:t>
      </w:r>
      <w:r w:rsidR="00B77230">
        <w:rPr>
          <w:rFonts w:ascii="Arial" w:hAnsi="Arial" w:cs="Arial"/>
          <w:sz w:val="24"/>
          <w:szCs w:val="24"/>
          <w:lang w:val="el-GR"/>
        </w:rPr>
        <w:t xml:space="preserve"> που καταρτίστηκε </w:t>
      </w:r>
      <w:r w:rsidR="00B77230" w:rsidRPr="000D001B">
        <w:rPr>
          <w:rFonts w:ascii="Arial" w:hAnsi="Arial" w:cs="Arial"/>
          <w:b/>
          <w:sz w:val="24"/>
          <w:szCs w:val="24"/>
          <w:lang w:val="el-GR"/>
        </w:rPr>
        <w:t xml:space="preserve">σε διαβούλευση και </w:t>
      </w:r>
      <w:r w:rsidRPr="000D001B">
        <w:rPr>
          <w:rFonts w:ascii="Arial" w:hAnsi="Arial" w:cs="Arial"/>
          <w:b/>
          <w:sz w:val="24"/>
          <w:szCs w:val="24"/>
          <w:lang w:val="el-GR"/>
        </w:rPr>
        <w:t xml:space="preserve">πλήρη συνεργασία με την Αρμόδια Αρχή και σύμφωνα με τις διατάξεις του περί </w:t>
      </w:r>
      <w:r w:rsidR="00715805" w:rsidRPr="000D001B">
        <w:rPr>
          <w:rFonts w:ascii="Arial" w:hAnsi="Arial" w:cs="Arial"/>
          <w:b/>
          <w:sz w:val="24"/>
          <w:szCs w:val="24"/>
          <w:lang w:val="el-GR"/>
        </w:rPr>
        <w:t>Συντονισμού των Διαδικασιών Σύναψης Δημοσίων Συμβάσεων Προμηθ</w:t>
      </w:r>
      <w:r w:rsidR="00A240CC" w:rsidRPr="000D001B">
        <w:rPr>
          <w:rFonts w:ascii="Arial" w:hAnsi="Arial" w:cs="Arial"/>
          <w:b/>
          <w:sz w:val="24"/>
          <w:szCs w:val="24"/>
          <w:lang w:val="el-GR"/>
        </w:rPr>
        <w:t xml:space="preserve">ειών, </w:t>
      </w:r>
      <w:proofErr w:type="spellStart"/>
      <w:r w:rsidR="00A240CC" w:rsidRPr="000D001B">
        <w:rPr>
          <w:rFonts w:ascii="Arial" w:hAnsi="Arial" w:cs="Arial"/>
          <w:b/>
          <w:sz w:val="24"/>
          <w:szCs w:val="24"/>
          <w:lang w:val="el-GR"/>
        </w:rPr>
        <w:t>΄Εργων</w:t>
      </w:r>
      <w:proofErr w:type="spellEnd"/>
      <w:r w:rsidR="00A240CC" w:rsidRPr="000D001B">
        <w:rPr>
          <w:rFonts w:ascii="Arial" w:hAnsi="Arial" w:cs="Arial"/>
          <w:b/>
          <w:sz w:val="24"/>
          <w:szCs w:val="24"/>
          <w:lang w:val="el-GR"/>
        </w:rPr>
        <w:t xml:space="preserve"> και Υπηρεσιών και Σ</w:t>
      </w:r>
      <w:r w:rsidR="00715805" w:rsidRPr="000D001B">
        <w:rPr>
          <w:rFonts w:ascii="Arial" w:hAnsi="Arial" w:cs="Arial"/>
          <w:b/>
          <w:sz w:val="24"/>
          <w:szCs w:val="24"/>
          <w:lang w:val="el-GR"/>
        </w:rPr>
        <w:t xml:space="preserve">υναφών Θεμάτων Νόμου, </w:t>
      </w:r>
    </w:p>
    <w:p w:rsidR="00B77230" w:rsidRDefault="007F7E66" w:rsidP="00A240CC">
      <w:pPr>
        <w:pStyle w:val="ListParagraph"/>
        <w:numPr>
          <w:ilvl w:val="0"/>
          <w:numId w:val="3"/>
        </w:numPr>
        <w:tabs>
          <w:tab w:val="left" w:pos="1701"/>
        </w:tabs>
        <w:spacing w:after="0" w:line="360" w:lineRule="auto"/>
        <w:ind w:left="709" w:firstLine="0"/>
        <w:jc w:val="both"/>
        <w:rPr>
          <w:rFonts w:ascii="Arial" w:hAnsi="Arial" w:cs="Arial"/>
          <w:sz w:val="24"/>
          <w:szCs w:val="24"/>
          <w:lang w:val="el-GR"/>
        </w:rPr>
      </w:pPr>
      <w:r w:rsidRPr="00B77230">
        <w:rPr>
          <w:rFonts w:ascii="Arial" w:hAnsi="Arial" w:cs="Arial"/>
          <w:b/>
          <w:sz w:val="24"/>
          <w:szCs w:val="24"/>
          <w:lang w:val="el-GR"/>
        </w:rPr>
        <w:t>Η Επίτροπος σε όλα τα στάδια εφάρμοσε κατά γράμμα την Απόφαση του Υπουργικού Συμβουλίου</w:t>
      </w:r>
    </w:p>
    <w:p w:rsidR="007F7E66" w:rsidRPr="0052535E" w:rsidRDefault="009379EB" w:rsidP="00A240CC">
      <w:pPr>
        <w:tabs>
          <w:tab w:val="left" w:pos="1701"/>
        </w:tabs>
        <w:spacing w:after="0" w:line="360" w:lineRule="auto"/>
        <w:jc w:val="both"/>
        <w:rPr>
          <w:rFonts w:ascii="Arial" w:hAnsi="Arial" w:cs="Arial"/>
          <w:sz w:val="24"/>
          <w:szCs w:val="24"/>
          <w:lang w:val="el-GR"/>
        </w:rPr>
      </w:pPr>
      <w:r w:rsidRPr="0052535E">
        <w:rPr>
          <w:rFonts w:ascii="Arial" w:hAnsi="Arial" w:cs="Arial"/>
          <w:b/>
          <w:sz w:val="24"/>
          <w:szCs w:val="24"/>
          <w:lang w:val="el-GR"/>
        </w:rPr>
        <w:t>ο</w:t>
      </w:r>
      <w:r w:rsidR="007F7E66" w:rsidRPr="0052535E">
        <w:rPr>
          <w:rFonts w:ascii="Arial" w:hAnsi="Arial" w:cs="Arial"/>
          <w:b/>
          <w:sz w:val="24"/>
          <w:szCs w:val="24"/>
          <w:lang w:val="el-GR"/>
        </w:rPr>
        <w:t xml:space="preserve"> ισχυρισμός για «υπέρογκα ποσά που διασπαθίζονται σε διάφορες συμβάσεις υπηρεσιών» δεν τεκμηριώνεται</w:t>
      </w:r>
      <w:r w:rsidR="007F7E66" w:rsidRPr="0052535E">
        <w:rPr>
          <w:rFonts w:ascii="Arial" w:hAnsi="Arial" w:cs="Arial"/>
          <w:sz w:val="24"/>
          <w:szCs w:val="24"/>
          <w:lang w:val="el-GR"/>
        </w:rPr>
        <w:t>.</w:t>
      </w:r>
    </w:p>
    <w:p w:rsidR="007F7E66" w:rsidRPr="007F7E66" w:rsidRDefault="007F7E66" w:rsidP="007F7E66">
      <w:pPr>
        <w:spacing w:after="0" w:line="360" w:lineRule="auto"/>
        <w:jc w:val="both"/>
        <w:rPr>
          <w:rFonts w:ascii="Arial" w:hAnsi="Arial" w:cs="Arial"/>
          <w:sz w:val="24"/>
          <w:szCs w:val="24"/>
          <w:lang w:val="el-GR"/>
        </w:rPr>
      </w:pPr>
    </w:p>
    <w:p w:rsidR="007F7E66" w:rsidRDefault="007F7E66" w:rsidP="00A240CC">
      <w:pPr>
        <w:spacing w:after="0" w:line="360" w:lineRule="auto"/>
        <w:ind w:left="567"/>
        <w:jc w:val="both"/>
        <w:rPr>
          <w:rFonts w:ascii="Arial" w:hAnsi="Arial" w:cs="Arial"/>
          <w:sz w:val="24"/>
          <w:szCs w:val="24"/>
          <w:lang w:val="el-GR"/>
        </w:rPr>
      </w:pPr>
      <w:r w:rsidRPr="007F7E66">
        <w:rPr>
          <w:rFonts w:ascii="Arial" w:hAnsi="Arial" w:cs="Arial"/>
          <w:sz w:val="24"/>
          <w:szCs w:val="24"/>
          <w:lang w:val="el-GR"/>
        </w:rPr>
        <w:t xml:space="preserve">Β. Καθόσον δε, αφορά </w:t>
      </w:r>
      <w:r w:rsidR="001174D9">
        <w:rPr>
          <w:rFonts w:ascii="Arial" w:hAnsi="Arial" w:cs="Arial"/>
          <w:sz w:val="24"/>
          <w:szCs w:val="24"/>
          <w:lang w:val="el-GR"/>
        </w:rPr>
        <w:t xml:space="preserve">τις </w:t>
      </w:r>
      <w:r w:rsidRPr="007F7E66">
        <w:rPr>
          <w:rFonts w:ascii="Arial" w:hAnsi="Arial" w:cs="Arial"/>
          <w:sz w:val="24"/>
          <w:szCs w:val="24"/>
          <w:lang w:val="el-GR"/>
        </w:rPr>
        <w:t xml:space="preserve">δύο Υπηρεσίες, </w:t>
      </w:r>
      <w:r w:rsidRPr="009379EB">
        <w:rPr>
          <w:rFonts w:ascii="Arial" w:hAnsi="Arial" w:cs="Arial"/>
          <w:b/>
          <w:sz w:val="24"/>
          <w:szCs w:val="24"/>
          <w:u w:val="single"/>
          <w:lang w:val="el-GR"/>
        </w:rPr>
        <w:t>Γραφείο</w:t>
      </w:r>
      <w:r w:rsidRPr="007F7E66">
        <w:rPr>
          <w:rFonts w:ascii="Arial" w:hAnsi="Arial" w:cs="Arial"/>
          <w:b/>
          <w:sz w:val="24"/>
          <w:szCs w:val="24"/>
          <w:lang w:val="el-GR"/>
        </w:rPr>
        <w:t xml:space="preserve"> Επιτρόπου Νομοθεσίας</w:t>
      </w:r>
      <w:r w:rsidRPr="007F7E66">
        <w:rPr>
          <w:rFonts w:ascii="Arial" w:hAnsi="Arial" w:cs="Arial"/>
          <w:sz w:val="24"/>
          <w:szCs w:val="24"/>
          <w:lang w:val="el-GR"/>
        </w:rPr>
        <w:t xml:space="preserve"> (ΓΕΝ) και </w:t>
      </w:r>
      <w:r w:rsidRPr="009379EB">
        <w:rPr>
          <w:rFonts w:ascii="Arial" w:hAnsi="Arial" w:cs="Arial"/>
          <w:b/>
          <w:sz w:val="24"/>
          <w:szCs w:val="24"/>
          <w:u w:val="single"/>
          <w:lang w:val="el-GR"/>
        </w:rPr>
        <w:t>Γραφείο</w:t>
      </w:r>
      <w:r w:rsidRPr="007F7E66">
        <w:rPr>
          <w:rFonts w:ascii="Arial" w:hAnsi="Arial" w:cs="Arial"/>
          <w:b/>
          <w:sz w:val="24"/>
          <w:szCs w:val="24"/>
          <w:lang w:val="el-GR"/>
        </w:rPr>
        <w:t xml:space="preserve"> Επιτρόπου Προστασίας των Δικαιωμάτων του Παιδιού</w:t>
      </w:r>
      <w:r w:rsidRPr="007F7E66">
        <w:rPr>
          <w:rFonts w:ascii="Arial" w:hAnsi="Arial" w:cs="Arial"/>
          <w:sz w:val="24"/>
          <w:szCs w:val="24"/>
          <w:lang w:val="el-GR"/>
        </w:rPr>
        <w:t xml:space="preserve"> (ΓΕΠ), - </w:t>
      </w:r>
    </w:p>
    <w:p w:rsidR="007F7E66" w:rsidRPr="00A240CC" w:rsidRDefault="009379EB" w:rsidP="00A240CC">
      <w:pPr>
        <w:spacing w:after="0" w:line="360" w:lineRule="auto"/>
        <w:jc w:val="both"/>
        <w:rPr>
          <w:rFonts w:ascii="Arial" w:hAnsi="Arial" w:cs="Arial"/>
          <w:b/>
          <w:sz w:val="24"/>
          <w:szCs w:val="24"/>
        </w:rPr>
      </w:pPr>
      <w:r w:rsidRPr="00A240CC">
        <w:rPr>
          <w:rFonts w:ascii="Arial" w:hAnsi="Arial" w:cs="Arial"/>
          <w:b/>
          <w:sz w:val="24"/>
          <w:szCs w:val="24"/>
          <w:lang w:val="el-GR"/>
        </w:rPr>
        <w:t>Δεδομένου ότι</w:t>
      </w:r>
      <w:r w:rsidR="007F7E66" w:rsidRPr="00A240CC">
        <w:rPr>
          <w:rFonts w:ascii="Arial" w:hAnsi="Arial" w:cs="Arial"/>
          <w:b/>
          <w:sz w:val="24"/>
          <w:szCs w:val="24"/>
        </w:rPr>
        <w:t>:</w:t>
      </w:r>
    </w:p>
    <w:p w:rsidR="007F7E66" w:rsidRPr="00B734D8" w:rsidRDefault="007F7E66" w:rsidP="00A240CC">
      <w:pPr>
        <w:pStyle w:val="ListParagraph"/>
        <w:numPr>
          <w:ilvl w:val="0"/>
          <w:numId w:val="4"/>
        </w:numPr>
        <w:tabs>
          <w:tab w:val="left" w:pos="1701"/>
        </w:tabs>
        <w:spacing w:after="0" w:line="360" w:lineRule="auto"/>
        <w:ind w:left="709" w:firstLine="0"/>
        <w:jc w:val="both"/>
        <w:rPr>
          <w:rFonts w:ascii="Arial" w:hAnsi="Arial" w:cs="Arial"/>
          <w:b/>
          <w:sz w:val="24"/>
          <w:szCs w:val="24"/>
          <w:lang w:val="el-GR"/>
        </w:rPr>
      </w:pPr>
      <w:r w:rsidRPr="007F7E66">
        <w:rPr>
          <w:rFonts w:ascii="Arial" w:hAnsi="Arial" w:cs="Arial"/>
          <w:sz w:val="24"/>
          <w:szCs w:val="24"/>
          <w:lang w:val="el-GR"/>
        </w:rPr>
        <w:t xml:space="preserve">Η </w:t>
      </w:r>
      <w:r w:rsidR="00C80FEC">
        <w:rPr>
          <w:rFonts w:ascii="Arial" w:hAnsi="Arial" w:cs="Arial"/>
          <w:sz w:val="24"/>
          <w:szCs w:val="24"/>
          <w:lang w:val="el-GR"/>
        </w:rPr>
        <w:t xml:space="preserve">Ειδική </w:t>
      </w:r>
      <w:proofErr w:type="spellStart"/>
      <w:r w:rsidR="00C80FEC">
        <w:rPr>
          <w:rFonts w:ascii="Arial" w:hAnsi="Arial" w:cs="Arial"/>
          <w:sz w:val="24"/>
          <w:szCs w:val="24"/>
          <w:lang w:val="el-GR"/>
        </w:rPr>
        <w:t>΄Ε</w:t>
      </w:r>
      <w:r w:rsidRPr="007F7E66">
        <w:rPr>
          <w:rFonts w:ascii="Arial" w:hAnsi="Arial" w:cs="Arial"/>
          <w:sz w:val="24"/>
          <w:szCs w:val="24"/>
          <w:lang w:val="el-GR"/>
        </w:rPr>
        <w:t>κθεση</w:t>
      </w:r>
      <w:proofErr w:type="spellEnd"/>
      <w:r w:rsidRPr="007F7E66">
        <w:rPr>
          <w:rFonts w:ascii="Arial" w:hAnsi="Arial" w:cs="Arial"/>
          <w:sz w:val="24"/>
          <w:szCs w:val="24"/>
          <w:lang w:val="el-GR"/>
        </w:rPr>
        <w:t xml:space="preserve"> </w:t>
      </w:r>
      <w:r w:rsidRPr="0052535E">
        <w:rPr>
          <w:rFonts w:ascii="Arial" w:hAnsi="Arial" w:cs="Arial"/>
          <w:b/>
          <w:sz w:val="24"/>
          <w:szCs w:val="24"/>
          <w:lang w:val="el-GR"/>
        </w:rPr>
        <w:t>δεν αντανακλά το γεγονός</w:t>
      </w:r>
      <w:r w:rsidRPr="007F7E66">
        <w:rPr>
          <w:rFonts w:ascii="Arial" w:hAnsi="Arial" w:cs="Arial"/>
          <w:sz w:val="24"/>
          <w:szCs w:val="24"/>
          <w:lang w:val="el-GR"/>
        </w:rPr>
        <w:t xml:space="preserve"> και/ή παρουσιάζει σύγχυση ως προς το ότι το </w:t>
      </w:r>
      <w:r w:rsidRPr="0052535E">
        <w:rPr>
          <w:rFonts w:ascii="Arial" w:hAnsi="Arial" w:cs="Arial"/>
          <w:b/>
          <w:sz w:val="24"/>
          <w:szCs w:val="24"/>
          <w:lang w:val="el-GR"/>
        </w:rPr>
        <w:t>ΓΕΝ και το ΓΕΠ είναι ξεχωριστές Υπηρεσίες</w:t>
      </w:r>
      <w:r w:rsidRPr="007F7E66">
        <w:rPr>
          <w:rFonts w:ascii="Arial" w:hAnsi="Arial" w:cs="Arial"/>
          <w:sz w:val="24"/>
          <w:szCs w:val="24"/>
          <w:lang w:val="el-GR"/>
        </w:rPr>
        <w:t xml:space="preserve">, που λειτουργούν και ρυθμίζονται με </w:t>
      </w:r>
      <w:r w:rsidRPr="00EC1F85">
        <w:rPr>
          <w:rFonts w:ascii="Arial" w:hAnsi="Arial" w:cs="Arial"/>
          <w:b/>
          <w:sz w:val="24"/>
          <w:szCs w:val="24"/>
          <w:lang w:val="el-GR"/>
        </w:rPr>
        <w:t>διαφορετική νομική βάση</w:t>
      </w:r>
      <w:r w:rsidRPr="007F7E66">
        <w:rPr>
          <w:rFonts w:ascii="Arial" w:hAnsi="Arial" w:cs="Arial"/>
          <w:sz w:val="24"/>
          <w:szCs w:val="24"/>
          <w:lang w:val="el-GR"/>
        </w:rPr>
        <w:t xml:space="preserve">, ασκούν </w:t>
      </w:r>
      <w:r w:rsidRPr="00EC1F85">
        <w:rPr>
          <w:rFonts w:ascii="Arial" w:hAnsi="Arial" w:cs="Arial"/>
          <w:b/>
          <w:sz w:val="24"/>
          <w:szCs w:val="24"/>
          <w:lang w:val="el-GR"/>
        </w:rPr>
        <w:t>διαφορετικές αρμοδιότητες</w:t>
      </w:r>
      <w:r w:rsidRPr="007F7E66">
        <w:rPr>
          <w:rFonts w:ascii="Arial" w:hAnsi="Arial" w:cs="Arial"/>
          <w:sz w:val="24"/>
          <w:szCs w:val="24"/>
          <w:lang w:val="el-GR"/>
        </w:rPr>
        <w:t xml:space="preserve">, έχουν </w:t>
      </w:r>
      <w:r w:rsidRPr="00EC1F85">
        <w:rPr>
          <w:rFonts w:ascii="Arial" w:hAnsi="Arial" w:cs="Arial"/>
          <w:b/>
          <w:sz w:val="24"/>
          <w:szCs w:val="24"/>
          <w:lang w:val="el-GR"/>
        </w:rPr>
        <w:t>ξεχωριστό προσωπικό</w:t>
      </w:r>
      <w:r w:rsidRPr="007F7E66">
        <w:rPr>
          <w:rFonts w:ascii="Arial" w:hAnsi="Arial" w:cs="Arial"/>
          <w:sz w:val="24"/>
          <w:szCs w:val="24"/>
          <w:lang w:val="el-GR"/>
        </w:rPr>
        <w:t xml:space="preserve"> και </w:t>
      </w:r>
      <w:r w:rsidRPr="00EC1F85">
        <w:rPr>
          <w:rFonts w:ascii="Arial" w:hAnsi="Arial" w:cs="Arial"/>
          <w:b/>
          <w:sz w:val="24"/>
          <w:szCs w:val="24"/>
          <w:lang w:val="el-GR"/>
        </w:rPr>
        <w:t>ξεχωριστές κτιριακές εγκαταστάσεις.</w:t>
      </w:r>
    </w:p>
    <w:p w:rsidR="007F7E66" w:rsidRPr="00B734D8" w:rsidRDefault="009379EB" w:rsidP="00A240CC">
      <w:pPr>
        <w:pStyle w:val="ListParagraph"/>
        <w:numPr>
          <w:ilvl w:val="0"/>
          <w:numId w:val="4"/>
        </w:numPr>
        <w:spacing w:after="0" w:line="360" w:lineRule="auto"/>
        <w:ind w:left="786" w:hanging="77"/>
        <w:jc w:val="both"/>
        <w:rPr>
          <w:rFonts w:ascii="Arial" w:hAnsi="Arial" w:cs="Arial"/>
          <w:b/>
          <w:sz w:val="24"/>
          <w:szCs w:val="24"/>
          <w:lang w:val="el-GR"/>
        </w:rPr>
      </w:pPr>
      <w:r>
        <w:rPr>
          <w:rFonts w:ascii="Arial" w:hAnsi="Arial" w:cs="Arial"/>
          <w:sz w:val="24"/>
          <w:szCs w:val="24"/>
          <w:lang w:val="el-GR"/>
        </w:rPr>
        <w:t xml:space="preserve">   </w:t>
      </w:r>
      <w:r w:rsidR="00A240CC">
        <w:rPr>
          <w:rFonts w:ascii="Arial" w:hAnsi="Arial" w:cs="Arial"/>
          <w:sz w:val="24"/>
          <w:szCs w:val="24"/>
          <w:lang w:val="el-GR"/>
        </w:rPr>
        <w:t>Η Ε</w:t>
      </w:r>
      <w:r w:rsidR="007F7E66" w:rsidRPr="007F7E66">
        <w:rPr>
          <w:rFonts w:ascii="Arial" w:hAnsi="Arial" w:cs="Arial"/>
          <w:sz w:val="24"/>
          <w:szCs w:val="24"/>
          <w:lang w:val="el-GR"/>
        </w:rPr>
        <w:t xml:space="preserve">πίτροπος Νομοθεσίας ή η Επίτροπος Προστασίας των Δικαιωμάτων του Παιδιού, ανάλογα με την περίπτωση, διαχρονικά ζητούσε από το Υπουργείο Οικονομικών έγκριση </w:t>
      </w:r>
      <w:r w:rsidR="00EC1F85">
        <w:rPr>
          <w:rFonts w:ascii="Arial" w:hAnsi="Arial" w:cs="Arial"/>
          <w:sz w:val="24"/>
          <w:szCs w:val="24"/>
          <w:lang w:val="el-GR"/>
        </w:rPr>
        <w:t>προσωπικού</w:t>
      </w:r>
      <w:r w:rsidR="007F7E66" w:rsidRPr="007F7E66">
        <w:rPr>
          <w:rFonts w:ascii="Arial" w:hAnsi="Arial" w:cs="Arial"/>
          <w:sz w:val="24"/>
          <w:szCs w:val="24"/>
          <w:lang w:val="el-GR"/>
        </w:rPr>
        <w:t xml:space="preserve"> για το ΓΕΝ </w:t>
      </w:r>
      <w:r w:rsidR="00A240CC">
        <w:rPr>
          <w:rFonts w:ascii="Arial" w:hAnsi="Arial" w:cs="Arial"/>
          <w:sz w:val="24"/>
          <w:szCs w:val="24"/>
          <w:lang w:val="el-GR"/>
        </w:rPr>
        <w:t>και το</w:t>
      </w:r>
      <w:r w:rsidR="007F7E66" w:rsidRPr="007F7E66">
        <w:rPr>
          <w:rFonts w:ascii="Arial" w:hAnsi="Arial" w:cs="Arial"/>
          <w:sz w:val="24"/>
          <w:szCs w:val="24"/>
          <w:lang w:val="el-GR"/>
        </w:rPr>
        <w:t xml:space="preserve"> ΓΕΠ</w:t>
      </w:r>
      <w:r w:rsidR="00A240CC">
        <w:rPr>
          <w:rFonts w:ascii="Arial" w:hAnsi="Arial" w:cs="Arial"/>
          <w:sz w:val="24"/>
          <w:szCs w:val="24"/>
          <w:lang w:val="el-GR"/>
        </w:rPr>
        <w:t>,</w:t>
      </w:r>
      <w:r w:rsidR="007F7E66" w:rsidRPr="007F7E66">
        <w:rPr>
          <w:rFonts w:ascii="Arial" w:hAnsi="Arial" w:cs="Arial"/>
          <w:sz w:val="24"/>
          <w:szCs w:val="24"/>
          <w:lang w:val="el-GR"/>
        </w:rPr>
        <w:t xml:space="preserve"> για άσκηση των αντίστοιχων αρμοδιοτήτων </w:t>
      </w:r>
      <w:r w:rsidR="000D001B" w:rsidRPr="000D001B">
        <w:rPr>
          <w:rFonts w:ascii="Arial" w:hAnsi="Arial" w:cs="Arial"/>
          <w:sz w:val="24"/>
          <w:szCs w:val="24"/>
          <w:lang w:val="el-GR"/>
        </w:rPr>
        <w:t xml:space="preserve">εκάστης </w:t>
      </w:r>
      <w:r w:rsidR="00B82D1F" w:rsidRPr="000D001B">
        <w:rPr>
          <w:rFonts w:ascii="Arial" w:hAnsi="Arial" w:cs="Arial"/>
          <w:sz w:val="24"/>
          <w:szCs w:val="24"/>
          <w:lang w:val="el-GR"/>
        </w:rPr>
        <w:t>Υπηρεσίας</w:t>
      </w:r>
      <w:r w:rsidR="007F7E66" w:rsidRPr="007F7E66">
        <w:rPr>
          <w:rFonts w:ascii="Arial" w:hAnsi="Arial" w:cs="Arial"/>
          <w:sz w:val="24"/>
          <w:szCs w:val="24"/>
          <w:lang w:val="el-GR"/>
        </w:rPr>
        <w:t xml:space="preserve"> </w:t>
      </w:r>
      <w:r w:rsidR="007F7E66" w:rsidRPr="001174D9">
        <w:rPr>
          <w:rFonts w:ascii="Arial" w:hAnsi="Arial" w:cs="Arial"/>
          <w:b/>
          <w:sz w:val="24"/>
          <w:szCs w:val="24"/>
          <w:lang w:val="el-GR"/>
        </w:rPr>
        <w:t xml:space="preserve">και η πάγια θέση του Υπουργείου Οικονομικών, ήταν ότι αυτές μπορούν να ασκηθούν με αγορά υπηρεσιών. </w:t>
      </w:r>
    </w:p>
    <w:p w:rsidR="007F7E66" w:rsidRPr="00B734D8" w:rsidRDefault="009379EB" w:rsidP="00A240CC">
      <w:pPr>
        <w:pStyle w:val="ListParagraph"/>
        <w:numPr>
          <w:ilvl w:val="0"/>
          <w:numId w:val="4"/>
        </w:numPr>
        <w:spacing w:after="0" w:line="360" w:lineRule="auto"/>
        <w:ind w:left="786" w:firstLine="65"/>
        <w:jc w:val="both"/>
        <w:rPr>
          <w:rFonts w:ascii="Arial" w:hAnsi="Arial" w:cs="Arial"/>
          <w:sz w:val="24"/>
          <w:szCs w:val="24"/>
          <w:lang w:val="el-GR"/>
        </w:rPr>
      </w:pPr>
      <w:r>
        <w:rPr>
          <w:rFonts w:ascii="Arial" w:hAnsi="Arial" w:cs="Arial"/>
          <w:sz w:val="24"/>
          <w:szCs w:val="24"/>
          <w:lang w:val="el-GR"/>
        </w:rPr>
        <w:lastRenderedPageBreak/>
        <w:t xml:space="preserve">   </w:t>
      </w:r>
      <w:r w:rsidR="007F7E66" w:rsidRPr="007F7E66">
        <w:rPr>
          <w:rFonts w:ascii="Arial" w:hAnsi="Arial" w:cs="Arial"/>
          <w:sz w:val="24"/>
          <w:szCs w:val="24"/>
          <w:lang w:val="el-GR"/>
        </w:rPr>
        <w:t>Διαχρονικά</w:t>
      </w:r>
      <w:r w:rsidR="00B82D1F">
        <w:rPr>
          <w:rFonts w:ascii="Arial" w:hAnsi="Arial" w:cs="Arial"/>
          <w:sz w:val="24"/>
          <w:szCs w:val="24"/>
          <w:lang w:val="el-GR"/>
        </w:rPr>
        <w:t>,</w:t>
      </w:r>
      <w:r w:rsidR="007F7E66" w:rsidRPr="007F7E66">
        <w:rPr>
          <w:rFonts w:ascii="Arial" w:hAnsi="Arial" w:cs="Arial"/>
          <w:sz w:val="24"/>
          <w:szCs w:val="24"/>
          <w:lang w:val="el-GR"/>
        </w:rPr>
        <w:t xml:space="preserve"> </w:t>
      </w:r>
      <w:r w:rsidR="007F7E66" w:rsidRPr="00C80FEC">
        <w:rPr>
          <w:rFonts w:ascii="Arial" w:hAnsi="Arial" w:cs="Arial"/>
          <w:b/>
          <w:sz w:val="24"/>
          <w:szCs w:val="24"/>
          <w:lang w:val="el-GR"/>
        </w:rPr>
        <w:t>σε κάθε περίπτωση, η αγορά υπηρεσιών</w:t>
      </w:r>
      <w:r w:rsidR="007F7E66" w:rsidRPr="007F7E66">
        <w:rPr>
          <w:rFonts w:ascii="Arial" w:hAnsi="Arial" w:cs="Arial"/>
          <w:sz w:val="24"/>
          <w:szCs w:val="24"/>
          <w:lang w:val="el-GR"/>
        </w:rPr>
        <w:t xml:space="preserve"> από το ΓΕΝ ή</w:t>
      </w:r>
      <w:r w:rsidR="00EC1F85">
        <w:rPr>
          <w:rFonts w:ascii="Arial" w:hAnsi="Arial" w:cs="Arial"/>
          <w:sz w:val="24"/>
          <w:szCs w:val="24"/>
          <w:lang w:val="el-GR"/>
        </w:rPr>
        <w:t xml:space="preserve"> το</w:t>
      </w:r>
      <w:r w:rsidR="007F7E66" w:rsidRPr="007F7E66">
        <w:rPr>
          <w:rFonts w:ascii="Arial" w:hAnsi="Arial" w:cs="Arial"/>
          <w:sz w:val="24"/>
          <w:szCs w:val="24"/>
          <w:lang w:val="el-GR"/>
        </w:rPr>
        <w:t xml:space="preserve"> ΓΕΠ, </w:t>
      </w:r>
      <w:r w:rsidR="00EC1F85">
        <w:rPr>
          <w:rFonts w:ascii="Arial" w:hAnsi="Arial" w:cs="Arial"/>
          <w:sz w:val="24"/>
          <w:szCs w:val="24"/>
          <w:lang w:val="el-GR"/>
        </w:rPr>
        <w:t xml:space="preserve">γινόταν </w:t>
      </w:r>
      <w:r w:rsidR="007F7E66" w:rsidRPr="00B82D1F">
        <w:rPr>
          <w:rFonts w:ascii="Arial" w:hAnsi="Arial" w:cs="Arial"/>
          <w:b/>
          <w:sz w:val="24"/>
          <w:szCs w:val="24"/>
          <w:lang w:val="el-GR"/>
        </w:rPr>
        <w:t>κατόπιν διαβούλευσης</w:t>
      </w:r>
      <w:r w:rsidR="007F7E66" w:rsidRPr="007F7E66">
        <w:rPr>
          <w:rFonts w:ascii="Arial" w:hAnsi="Arial" w:cs="Arial"/>
          <w:sz w:val="24"/>
          <w:szCs w:val="24"/>
          <w:lang w:val="el-GR"/>
        </w:rPr>
        <w:t xml:space="preserve">, </w:t>
      </w:r>
      <w:r w:rsidR="007F7E66" w:rsidRPr="001174D9">
        <w:rPr>
          <w:rFonts w:ascii="Arial" w:hAnsi="Arial" w:cs="Arial"/>
          <w:b/>
          <w:sz w:val="24"/>
          <w:szCs w:val="24"/>
          <w:lang w:val="el-GR"/>
        </w:rPr>
        <w:t>σε συνεργασία και με την έγκριση του Γενικού Λογιστηρίου της Δημοκρατίας</w:t>
      </w:r>
      <w:r w:rsidR="00B82D1F">
        <w:rPr>
          <w:rFonts w:ascii="Arial" w:hAnsi="Arial" w:cs="Arial"/>
          <w:b/>
          <w:sz w:val="24"/>
          <w:szCs w:val="24"/>
          <w:lang w:val="el-GR"/>
        </w:rPr>
        <w:t xml:space="preserve">, </w:t>
      </w:r>
      <w:r w:rsidR="00B82D1F" w:rsidRPr="000D001B">
        <w:rPr>
          <w:rFonts w:ascii="Arial" w:hAnsi="Arial" w:cs="Arial"/>
          <w:b/>
          <w:sz w:val="24"/>
          <w:szCs w:val="24"/>
          <w:lang w:val="el-GR"/>
        </w:rPr>
        <w:t>ως αρμόδια αρχή</w:t>
      </w:r>
      <w:r w:rsidR="007F7E66" w:rsidRPr="001174D9">
        <w:rPr>
          <w:rFonts w:ascii="Arial" w:hAnsi="Arial" w:cs="Arial"/>
          <w:b/>
          <w:sz w:val="24"/>
          <w:szCs w:val="24"/>
          <w:lang w:val="el-GR"/>
        </w:rPr>
        <w:t>.</w:t>
      </w:r>
    </w:p>
    <w:p w:rsidR="00EC1F85" w:rsidRPr="00B734D8" w:rsidRDefault="009379EB" w:rsidP="00A240CC">
      <w:pPr>
        <w:pStyle w:val="ListParagraph"/>
        <w:numPr>
          <w:ilvl w:val="0"/>
          <w:numId w:val="4"/>
        </w:numPr>
        <w:spacing w:after="0" w:line="360" w:lineRule="auto"/>
        <w:ind w:left="786" w:firstLine="65"/>
        <w:jc w:val="both"/>
        <w:rPr>
          <w:rFonts w:ascii="Arial" w:hAnsi="Arial" w:cs="Arial"/>
          <w:sz w:val="24"/>
          <w:szCs w:val="24"/>
          <w:lang w:val="el-GR"/>
        </w:rPr>
      </w:pPr>
      <w:r w:rsidRPr="00EC1F85">
        <w:rPr>
          <w:rFonts w:ascii="Arial" w:hAnsi="Arial" w:cs="Arial"/>
          <w:sz w:val="24"/>
          <w:szCs w:val="24"/>
          <w:lang w:val="el-GR"/>
        </w:rPr>
        <w:t xml:space="preserve">   </w:t>
      </w:r>
      <w:r w:rsidR="007F7E66" w:rsidRPr="00EC1F85">
        <w:rPr>
          <w:rFonts w:ascii="Arial" w:hAnsi="Arial" w:cs="Arial"/>
          <w:sz w:val="24"/>
          <w:szCs w:val="24"/>
          <w:lang w:val="el-GR"/>
        </w:rPr>
        <w:t xml:space="preserve">Ο έλεγχος </w:t>
      </w:r>
      <w:r w:rsidR="007F7E66" w:rsidRPr="00C80FEC">
        <w:rPr>
          <w:rFonts w:ascii="Arial" w:hAnsi="Arial" w:cs="Arial"/>
          <w:b/>
          <w:sz w:val="24"/>
          <w:szCs w:val="24"/>
          <w:lang w:val="el-GR"/>
        </w:rPr>
        <w:t>της Ελεγκτικής Υπηρεσίας, τουλάχιστον</w:t>
      </w:r>
      <w:r w:rsidR="007F7E66" w:rsidRPr="00EC1F85">
        <w:rPr>
          <w:rFonts w:ascii="Arial" w:hAnsi="Arial" w:cs="Arial"/>
          <w:sz w:val="24"/>
          <w:szCs w:val="24"/>
          <w:lang w:val="el-GR"/>
        </w:rPr>
        <w:t xml:space="preserve"> </w:t>
      </w:r>
      <w:r w:rsidR="007F7E66" w:rsidRPr="001174D9">
        <w:rPr>
          <w:rFonts w:ascii="Arial" w:hAnsi="Arial" w:cs="Arial"/>
          <w:b/>
          <w:sz w:val="24"/>
          <w:szCs w:val="24"/>
          <w:lang w:val="el-GR"/>
        </w:rPr>
        <w:t xml:space="preserve">τα τελευταία 10 χρόνια </w:t>
      </w:r>
      <w:r w:rsidR="00EC1F85" w:rsidRPr="001174D9">
        <w:rPr>
          <w:rFonts w:ascii="Arial" w:hAnsi="Arial" w:cs="Arial"/>
          <w:b/>
          <w:sz w:val="24"/>
          <w:szCs w:val="24"/>
          <w:lang w:val="el-GR"/>
        </w:rPr>
        <w:t>(</w:t>
      </w:r>
      <w:r w:rsidR="007F7E66" w:rsidRPr="001174D9">
        <w:rPr>
          <w:rFonts w:ascii="Arial" w:hAnsi="Arial" w:cs="Arial"/>
          <w:b/>
          <w:sz w:val="24"/>
          <w:szCs w:val="24"/>
          <w:lang w:val="el-GR"/>
        </w:rPr>
        <w:t>τόσον όσον αφορά το ΓΕΝ όσο και το ΓΕΠ</w:t>
      </w:r>
      <w:r w:rsidR="00EC1F85" w:rsidRPr="001174D9">
        <w:rPr>
          <w:rFonts w:ascii="Arial" w:hAnsi="Arial" w:cs="Arial"/>
          <w:b/>
          <w:sz w:val="24"/>
          <w:szCs w:val="24"/>
          <w:lang w:val="el-GR"/>
        </w:rPr>
        <w:t>)</w:t>
      </w:r>
      <w:r w:rsidRPr="00EC1F85">
        <w:rPr>
          <w:rFonts w:ascii="Arial" w:hAnsi="Arial" w:cs="Arial"/>
          <w:sz w:val="24"/>
          <w:szCs w:val="24"/>
          <w:lang w:val="el-GR"/>
        </w:rPr>
        <w:t>,</w:t>
      </w:r>
      <w:r w:rsidR="007F7E66" w:rsidRPr="00EC1F85">
        <w:rPr>
          <w:rFonts w:ascii="Arial" w:hAnsi="Arial" w:cs="Arial"/>
          <w:sz w:val="24"/>
          <w:szCs w:val="24"/>
          <w:lang w:val="el-GR"/>
        </w:rPr>
        <w:t xml:space="preserve"> </w:t>
      </w:r>
      <w:r w:rsidR="007F7E66" w:rsidRPr="00C80FEC">
        <w:rPr>
          <w:rFonts w:ascii="Arial" w:hAnsi="Arial" w:cs="Arial"/>
          <w:b/>
          <w:sz w:val="24"/>
          <w:szCs w:val="24"/>
          <w:lang w:val="el-GR"/>
        </w:rPr>
        <w:t>δεν εντόπιζε οτιδήποτε μεμπτό</w:t>
      </w:r>
      <w:r w:rsidR="007F7E66" w:rsidRPr="00EC1F85">
        <w:rPr>
          <w:rFonts w:ascii="Arial" w:hAnsi="Arial" w:cs="Arial"/>
          <w:sz w:val="24"/>
          <w:szCs w:val="24"/>
          <w:lang w:val="el-GR"/>
        </w:rPr>
        <w:t>, αντίθετα επισημαίνεται το γεγονός ότι</w:t>
      </w:r>
      <w:r w:rsidR="00C80FEC">
        <w:rPr>
          <w:rFonts w:ascii="Arial" w:hAnsi="Arial" w:cs="Arial"/>
          <w:sz w:val="24"/>
          <w:szCs w:val="24"/>
          <w:lang w:val="el-GR"/>
        </w:rPr>
        <w:t>,</w:t>
      </w:r>
      <w:r w:rsidR="007F7E66" w:rsidRPr="00EC1F85">
        <w:rPr>
          <w:rFonts w:ascii="Arial" w:hAnsi="Arial" w:cs="Arial"/>
          <w:sz w:val="24"/>
          <w:szCs w:val="24"/>
          <w:lang w:val="el-GR"/>
        </w:rPr>
        <w:t xml:space="preserve"> </w:t>
      </w:r>
      <w:r w:rsidR="00EC1F85" w:rsidRPr="00EC1F85">
        <w:rPr>
          <w:rFonts w:ascii="Arial" w:hAnsi="Arial" w:cs="Arial"/>
          <w:sz w:val="24"/>
          <w:szCs w:val="24"/>
          <w:lang w:val="el-GR"/>
        </w:rPr>
        <w:t xml:space="preserve">σε αντίθεση με τις πλείστες Δημόσιες Υπηρεσίες, δεν υπήρχε οποιαδήποτε παρατήρηση. </w:t>
      </w:r>
    </w:p>
    <w:p w:rsidR="007F7E66" w:rsidRPr="007F7E66" w:rsidRDefault="009379EB" w:rsidP="00A240CC">
      <w:pPr>
        <w:pStyle w:val="ListParagraph"/>
        <w:numPr>
          <w:ilvl w:val="0"/>
          <w:numId w:val="4"/>
        </w:numPr>
        <w:spacing w:after="0" w:line="360" w:lineRule="auto"/>
        <w:ind w:left="786" w:firstLine="65"/>
        <w:jc w:val="both"/>
        <w:rPr>
          <w:rFonts w:ascii="Arial" w:hAnsi="Arial" w:cs="Arial"/>
          <w:sz w:val="24"/>
          <w:szCs w:val="24"/>
          <w:lang w:val="el-GR"/>
        </w:rPr>
      </w:pPr>
      <w:r>
        <w:rPr>
          <w:rFonts w:ascii="Arial" w:hAnsi="Arial" w:cs="Arial"/>
          <w:sz w:val="24"/>
          <w:szCs w:val="24"/>
          <w:lang w:val="el-GR"/>
        </w:rPr>
        <w:t xml:space="preserve">  </w:t>
      </w:r>
      <w:r w:rsidR="007F7E66" w:rsidRPr="007F7E66">
        <w:rPr>
          <w:rFonts w:ascii="Arial" w:hAnsi="Arial" w:cs="Arial"/>
          <w:sz w:val="24"/>
          <w:szCs w:val="24"/>
          <w:lang w:val="el-GR"/>
        </w:rPr>
        <w:t>Όταν</w:t>
      </w:r>
      <w:r w:rsidR="00EC1F85">
        <w:rPr>
          <w:rFonts w:ascii="Arial" w:hAnsi="Arial" w:cs="Arial"/>
          <w:sz w:val="24"/>
          <w:szCs w:val="24"/>
          <w:lang w:val="el-GR"/>
        </w:rPr>
        <w:t>,</w:t>
      </w:r>
      <w:r w:rsidR="007F7E66" w:rsidRPr="007F7E66">
        <w:rPr>
          <w:rFonts w:ascii="Arial" w:hAnsi="Arial" w:cs="Arial"/>
          <w:sz w:val="24"/>
          <w:szCs w:val="24"/>
          <w:lang w:val="el-GR"/>
        </w:rPr>
        <w:t xml:space="preserve"> με την επιστολή σας ημερομηνίας </w:t>
      </w:r>
      <w:r>
        <w:rPr>
          <w:rFonts w:ascii="Arial" w:hAnsi="Arial" w:cs="Arial"/>
          <w:sz w:val="24"/>
          <w:szCs w:val="24"/>
          <w:lang w:val="el-GR"/>
        </w:rPr>
        <w:t>14/11/2016</w:t>
      </w:r>
      <w:r w:rsidR="00EC1F85">
        <w:rPr>
          <w:rFonts w:ascii="Arial" w:hAnsi="Arial" w:cs="Arial"/>
          <w:sz w:val="24"/>
          <w:szCs w:val="24"/>
          <w:lang w:val="el-GR"/>
        </w:rPr>
        <w:t>,</w:t>
      </w:r>
      <w:r>
        <w:rPr>
          <w:rFonts w:ascii="Arial" w:hAnsi="Arial" w:cs="Arial"/>
          <w:sz w:val="24"/>
          <w:szCs w:val="24"/>
          <w:lang w:val="el-GR"/>
        </w:rPr>
        <w:t xml:space="preserve"> υποδείξατε ότι </w:t>
      </w:r>
      <w:r w:rsidR="007F7E66" w:rsidRPr="007F7E66">
        <w:rPr>
          <w:rFonts w:ascii="Arial" w:hAnsi="Arial" w:cs="Arial"/>
          <w:sz w:val="24"/>
          <w:szCs w:val="24"/>
          <w:lang w:val="el-GR"/>
        </w:rPr>
        <w:t xml:space="preserve">θα έπρεπε να ακολουθείται η διαδικασία </w:t>
      </w:r>
      <w:r>
        <w:rPr>
          <w:rFonts w:ascii="Arial" w:hAnsi="Arial" w:cs="Arial"/>
          <w:sz w:val="24"/>
          <w:szCs w:val="24"/>
          <w:lang w:val="el-GR"/>
        </w:rPr>
        <w:t>«</w:t>
      </w:r>
      <w:r w:rsidR="007F7E66" w:rsidRPr="007F7E66">
        <w:rPr>
          <w:rFonts w:ascii="Arial" w:hAnsi="Arial" w:cs="Arial"/>
          <w:sz w:val="24"/>
          <w:szCs w:val="24"/>
          <w:lang w:val="el-GR"/>
        </w:rPr>
        <w:t>ανοικτού τύπου</w:t>
      </w:r>
      <w:r>
        <w:rPr>
          <w:rFonts w:ascii="Arial" w:hAnsi="Arial" w:cs="Arial"/>
          <w:sz w:val="24"/>
          <w:szCs w:val="24"/>
          <w:lang w:val="el-GR"/>
        </w:rPr>
        <w:t>»</w:t>
      </w:r>
      <w:r w:rsidR="007F7E66" w:rsidRPr="007F7E66">
        <w:rPr>
          <w:rFonts w:ascii="Arial" w:hAnsi="Arial" w:cs="Arial"/>
          <w:sz w:val="24"/>
          <w:szCs w:val="24"/>
          <w:lang w:val="el-GR"/>
        </w:rPr>
        <w:t>, τούτο υλοποιήθηκε</w:t>
      </w:r>
      <w:r>
        <w:rPr>
          <w:rFonts w:ascii="Arial" w:hAnsi="Arial" w:cs="Arial"/>
          <w:sz w:val="24"/>
          <w:szCs w:val="24"/>
          <w:lang w:val="el-GR"/>
        </w:rPr>
        <w:t>,</w:t>
      </w:r>
      <w:r w:rsidR="007F7E66" w:rsidRPr="007F7E66">
        <w:rPr>
          <w:rFonts w:ascii="Arial" w:hAnsi="Arial" w:cs="Arial"/>
          <w:sz w:val="24"/>
          <w:szCs w:val="24"/>
          <w:lang w:val="el-GR"/>
        </w:rPr>
        <w:t xml:space="preserve"> σε σχέση τόσο με το ΓΕΝ όσο και το ΓΕΠ με αποτέλεσμα:</w:t>
      </w:r>
    </w:p>
    <w:p w:rsidR="007F7E66" w:rsidRPr="007F7E66" w:rsidRDefault="007F7E66" w:rsidP="00A240CC">
      <w:pPr>
        <w:tabs>
          <w:tab w:val="left" w:pos="1843"/>
        </w:tabs>
        <w:spacing w:after="0" w:line="360" w:lineRule="auto"/>
        <w:ind w:left="1701" w:hanging="425"/>
        <w:jc w:val="both"/>
        <w:rPr>
          <w:rFonts w:ascii="Arial" w:hAnsi="Arial" w:cs="Arial"/>
          <w:sz w:val="24"/>
          <w:szCs w:val="24"/>
          <w:lang w:val="el-GR"/>
        </w:rPr>
      </w:pPr>
      <w:r w:rsidRPr="007F7E66">
        <w:rPr>
          <w:rFonts w:ascii="Arial" w:hAnsi="Arial" w:cs="Arial"/>
          <w:sz w:val="24"/>
          <w:szCs w:val="24"/>
          <w:lang w:val="el-GR"/>
        </w:rPr>
        <w:t xml:space="preserve">(α) όσον αφορά το ΓΕΠ, σε διαδικασία προσφορών </w:t>
      </w:r>
      <w:r w:rsidR="00EC1F85">
        <w:rPr>
          <w:rFonts w:ascii="Arial" w:hAnsi="Arial" w:cs="Arial"/>
          <w:sz w:val="24"/>
          <w:szCs w:val="24"/>
          <w:lang w:val="el-GR"/>
        </w:rPr>
        <w:t>«</w:t>
      </w:r>
      <w:r w:rsidRPr="007F7E66">
        <w:rPr>
          <w:rFonts w:ascii="Arial" w:hAnsi="Arial" w:cs="Arial"/>
          <w:sz w:val="24"/>
          <w:szCs w:val="24"/>
          <w:lang w:val="el-GR"/>
        </w:rPr>
        <w:t>ανοικτού τύπου</w:t>
      </w:r>
      <w:r w:rsidR="00EC1F85">
        <w:rPr>
          <w:rFonts w:ascii="Arial" w:hAnsi="Arial" w:cs="Arial"/>
          <w:sz w:val="24"/>
          <w:szCs w:val="24"/>
          <w:lang w:val="el-GR"/>
        </w:rPr>
        <w:t>»,</w:t>
      </w:r>
      <w:r w:rsidRPr="007F7E66">
        <w:rPr>
          <w:rFonts w:ascii="Arial" w:hAnsi="Arial" w:cs="Arial"/>
          <w:sz w:val="24"/>
          <w:szCs w:val="24"/>
          <w:lang w:val="el-GR"/>
        </w:rPr>
        <w:t xml:space="preserve"> η οποία έγινε στη βάση κριτηρίων τα οποία εισηγήθηκε το Γενικό Λογιστήριο της Δημοκρατίας, το οποίο ενέκρινε και τα έγγραφα της διαδικασίας</w:t>
      </w:r>
      <w:r w:rsidR="009379EB">
        <w:rPr>
          <w:rFonts w:ascii="Arial" w:hAnsi="Arial" w:cs="Arial"/>
          <w:sz w:val="24"/>
          <w:szCs w:val="24"/>
          <w:lang w:val="el-GR"/>
        </w:rPr>
        <w:t>,</w:t>
      </w:r>
      <w:r w:rsidRPr="007F7E66">
        <w:rPr>
          <w:rFonts w:ascii="Arial" w:hAnsi="Arial" w:cs="Arial"/>
          <w:sz w:val="24"/>
          <w:szCs w:val="24"/>
          <w:lang w:val="el-GR"/>
        </w:rPr>
        <w:t xml:space="preserve"> η Νομικός η οποία </w:t>
      </w:r>
      <w:proofErr w:type="spellStart"/>
      <w:r w:rsidRPr="007F7E66">
        <w:rPr>
          <w:rFonts w:ascii="Arial" w:hAnsi="Arial" w:cs="Arial"/>
          <w:sz w:val="24"/>
          <w:szCs w:val="24"/>
          <w:lang w:val="el-GR"/>
        </w:rPr>
        <w:t>επελέγετο</w:t>
      </w:r>
      <w:proofErr w:type="spellEnd"/>
      <w:r w:rsidRPr="007F7E66">
        <w:rPr>
          <w:rFonts w:ascii="Arial" w:hAnsi="Arial" w:cs="Arial"/>
          <w:sz w:val="24"/>
          <w:szCs w:val="24"/>
          <w:lang w:val="el-GR"/>
        </w:rPr>
        <w:t xml:space="preserve"> προηγουμένως με διαδικασίες </w:t>
      </w:r>
      <w:r w:rsidR="009379EB">
        <w:rPr>
          <w:rFonts w:ascii="Arial" w:hAnsi="Arial" w:cs="Arial"/>
          <w:sz w:val="24"/>
          <w:szCs w:val="24"/>
          <w:lang w:val="el-GR"/>
        </w:rPr>
        <w:t>«</w:t>
      </w:r>
      <w:r w:rsidRPr="007F7E66">
        <w:rPr>
          <w:rFonts w:ascii="Arial" w:hAnsi="Arial" w:cs="Arial"/>
          <w:sz w:val="24"/>
          <w:szCs w:val="24"/>
          <w:lang w:val="el-GR"/>
        </w:rPr>
        <w:t>κλειστού τύπου</w:t>
      </w:r>
      <w:r w:rsidR="009379EB">
        <w:rPr>
          <w:rFonts w:ascii="Arial" w:hAnsi="Arial" w:cs="Arial"/>
          <w:sz w:val="24"/>
          <w:szCs w:val="24"/>
          <w:lang w:val="el-GR"/>
        </w:rPr>
        <w:t>»</w:t>
      </w:r>
      <w:r w:rsidRPr="007F7E66">
        <w:rPr>
          <w:rFonts w:ascii="Arial" w:hAnsi="Arial" w:cs="Arial"/>
          <w:sz w:val="24"/>
          <w:szCs w:val="24"/>
          <w:lang w:val="el-GR"/>
        </w:rPr>
        <w:t xml:space="preserve">, διασφάλισε καταφανώς υπέρτερη βαθμολογία των άλλων </w:t>
      </w:r>
      <w:proofErr w:type="spellStart"/>
      <w:r w:rsidRPr="007F7E66">
        <w:rPr>
          <w:rFonts w:ascii="Arial" w:hAnsi="Arial" w:cs="Arial"/>
          <w:sz w:val="24"/>
          <w:szCs w:val="24"/>
          <w:lang w:val="el-GR"/>
        </w:rPr>
        <w:t>προσφοροδοτών</w:t>
      </w:r>
      <w:proofErr w:type="spellEnd"/>
      <w:r w:rsidRPr="007F7E66">
        <w:rPr>
          <w:rFonts w:ascii="Arial" w:hAnsi="Arial" w:cs="Arial"/>
          <w:sz w:val="24"/>
          <w:szCs w:val="24"/>
          <w:lang w:val="el-GR"/>
        </w:rPr>
        <w:t xml:space="preserve">, </w:t>
      </w:r>
    </w:p>
    <w:p w:rsidR="007F7E66" w:rsidRPr="002A72FF" w:rsidRDefault="007F7E66" w:rsidP="00B734D8">
      <w:pPr>
        <w:spacing w:after="0" w:line="360" w:lineRule="auto"/>
        <w:ind w:left="1701" w:hanging="425"/>
        <w:jc w:val="both"/>
        <w:rPr>
          <w:rFonts w:ascii="Arial" w:hAnsi="Arial" w:cs="Arial"/>
          <w:sz w:val="24"/>
          <w:szCs w:val="24"/>
          <w:lang w:val="el-GR"/>
        </w:rPr>
      </w:pPr>
      <w:r w:rsidRPr="007F7E66">
        <w:rPr>
          <w:rFonts w:ascii="Arial" w:hAnsi="Arial" w:cs="Arial"/>
          <w:sz w:val="24"/>
          <w:szCs w:val="24"/>
          <w:lang w:val="el-GR"/>
        </w:rPr>
        <w:t xml:space="preserve">(β) </w:t>
      </w:r>
      <w:r w:rsidR="009B06C2">
        <w:rPr>
          <w:rFonts w:ascii="Arial" w:hAnsi="Arial" w:cs="Arial"/>
          <w:sz w:val="24"/>
          <w:szCs w:val="24"/>
          <w:lang w:val="el-GR"/>
        </w:rPr>
        <w:t xml:space="preserve"> </w:t>
      </w:r>
      <w:r w:rsidR="00EC1F85">
        <w:rPr>
          <w:rFonts w:ascii="Arial" w:hAnsi="Arial" w:cs="Arial"/>
          <w:sz w:val="24"/>
          <w:szCs w:val="24"/>
          <w:lang w:val="el-GR"/>
        </w:rPr>
        <w:t>όσον αφορά το</w:t>
      </w:r>
      <w:r w:rsidRPr="007F7E66">
        <w:rPr>
          <w:rFonts w:ascii="Arial" w:hAnsi="Arial" w:cs="Arial"/>
          <w:sz w:val="24"/>
          <w:szCs w:val="24"/>
          <w:lang w:val="el-GR"/>
        </w:rPr>
        <w:t xml:space="preserve"> ΓΕΝ δεν υπήρξε έγκυρη προσφορά </w:t>
      </w:r>
    </w:p>
    <w:p w:rsidR="0052535E" w:rsidRDefault="009B06C2" w:rsidP="00A240CC">
      <w:pPr>
        <w:pStyle w:val="ListParagraph"/>
        <w:numPr>
          <w:ilvl w:val="0"/>
          <w:numId w:val="4"/>
        </w:numPr>
        <w:spacing w:after="0" w:line="360" w:lineRule="auto"/>
        <w:ind w:left="709" w:firstLine="142"/>
        <w:jc w:val="both"/>
        <w:rPr>
          <w:rFonts w:ascii="Arial" w:hAnsi="Arial" w:cs="Arial"/>
          <w:b/>
          <w:sz w:val="24"/>
          <w:szCs w:val="24"/>
          <w:lang w:val="el-GR"/>
        </w:rPr>
      </w:pPr>
      <w:r>
        <w:rPr>
          <w:rFonts w:ascii="Arial" w:hAnsi="Arial" w:cs="Arial"/>
          <w:sz w:val="24"/>
          <w:szCs w:val="24"/>
          <w:lang w:val="el-GR"/>
        </w:rPr>
        <w:t xml:space="preserve"> </w:t>
      </w:r>
      <w:r w:rsidR="007F7E66" w:rsidRPr="007F7E66">
        <w:rPr>
          <w:rFonts w:ascii="Arial" w:hAnsi="Arial" w:cs="Arial"/>
          <w:sz w:val="24"/>
          <w:szCs w:val="24"/>
          <w:lang w:val="el-GR"/>
        </w:rPr>
        <w:t xml:space="preserve">Όσον αφορά </w:t>
      </w:r>
      <w:r w:rsidR="007F7E66" w:rsidRPr="00B82D1F">
        <w:rPr>
          <w:rFonts w:ascii="Arial" w:hAnsi="Arial" w:cs="Arial"/>
          <w:b/>
          <w:sz w:val="24"/>
          <w:szCs w:val="24"/>
          <w:lang w:val="el-GR"/>
        </w:rPr>
        <w:t>τις άδειες</w:t>
      </w:r>
      <w:r w:rsidR="007F7E66" w:rsidRPr="007F7E66">
        <w:rPr>
          <w:rFonts w:ascii="Arial" w:hAnsi="Arial" w:cs="Arial"/>
          <w:sz w:val="24"/>
          <w:szCs w:val="24"/>
          <w:lang w:val="el-GR"/>
        </w:rPr>
        <w:t xml:space="preserve"> (τούτο αφορά μόνο το ΓΕΝ), σε </w:t>
      </w:r>
      <w:r w:rsidR="007F7E66" w:rsidRPr="001174D9">
        <w:rPr>
          <w:rFonts w:ascii="Arial" w:hAnsi="Arial" w:cs="Arial"/>
          <w:b/>
          <w:sz w:val="24"/>
          <w:szCs w:val="24"/>
          <w:lang w:val="el-GR"/>
        </w:rPr>
        <w:t>κάθε περίπτωση είναι σύμφωνες με τις πρόνοιες της σχετικής νομοθεσίας για άδεια μητρότητας, γονική άδεια</w:t>
      </w:r>
      <w:r w:rsidR="0052535E">
        <w:rPr>
          <w:rFonts w:ascii="Arial" w:hAnsi="Arial" w:cs="Arial"/>
          <w:b/>
          <w:sz w:val="24"/>
          <w:szCs w:val="24"/>
          <w:lang w:val="el-GR"/>
        </w:rPr>
        <w:t>,</w:t>
      </w:r>
      <w:r w:rsidR="007F7E66" w:rsidRPr="001174D9">
        <w:rPr>
          <w:rFonts w:ascii="Arial" w:hAnsi="Arial" w:cs="Arial"/>
          <w:b/>
          <w:sz w:val="24"/>
          <w:szCs w:val="24"/>
          <w:lang w:val="el-GR"/>
        </w:rPr>
        <w:t xml:space="preserve"> άδεια ανάπαυσης, </w:t>
      </w:r>
      <w:r w:rsidR="0052535E">
        <w:rPr>
          <w:rFonts w:ascii="Arial" w:hAnsi="Arial" w:cs="Arial"/>
          <w:b/>
          <w:sz w:val="24"/>
          <w:szCs w:val="24"/>
          <w:lang w:val="el-GR"/>
        </w:rPr>
        <w:t xml:space="preserve">ή άδεια ασθενείας, </w:t>
      </w:r>
      <w:r w:rsidR="007F7E66" w:rsidRPr="001174D9">
        <w:rPr>
          <w:rFonts w:ascii="Arial" w:hAnsi="Arial" w:cs="Arial"/>
          <w:b/>
          <w:sz w:val="24"/>
          <w:szCs w:val="24"/>
          <w:lang w:val="el-GR"/>
        </w:rPr>
        <w:t xml:space="preserve">όπως αναλύεται πιο πάνω, </w:t>
      </w:r>
    </w:p>
    <w:p w:rsidR="007F7E66" w:rsidRPr="0052535E" w:rsidRDefault="009B06C2" w:rsidP="00A240CC">
      <w:pPr>
        <w:spacing w:after="0" w:line="360" w:lineRule="auto"/>
        <w:jc w:val="both"/>
        <w:rPr>
          <w:rFonts w:ascii="Arial" w:hAnsi="Arial" w:cs="Arial"/>
          <w:b/>
          <w:sz w:val="24"/>
          <w:szCs w:val="24"/>
          <w:lang w:val="el-GR"/>
        </w:rPr>
      </w:pPr>
      <w:r w:rsidRPr="0052535E">
        <w:rPr>
          <w:rFonts w:ascii="Arial" w:hAnsi="Arial" w:cs="Arial"/>
          <w:b/>
          <w:sz w:val="24"/>
          <w:szCs w:val="24"/>
          <w:lang w:val="el-GR"/>
        </w:rPr>
        <w:t>τ</w:t>
      </w:r>
      <w:r w:rsidR="007F7E66" w:rsidRPr="0052535E">
        <w:rPr>
          <w:rFonts w:ascii="Arial" w:hAnsi="Arial" w:cs="Arial"/>
          <w:b/>
          <w:sz w:val="24"/>
          <w:szCs w:val="24"/>
          <w:lang w:val="el-GR"/>
        </w:rPr>
        <w:t>ο εύρημα για «</w:t>
      </w:r>
      <w:r w:rsidR="00EC1F85" w:rsidRPr="0052535E">
        <w:rPr>
          <w:rFonts w:ascii="Arial" w:hAnsi="Arial" w:cs="Arial"/>
          <w:b/>
          <w:sz w:val="24"/>
          <w:szCs w:val="24"/>
          <w:lang w:val="el-GR"/>
        </w:rPr>
        <w:t xml:space="preserve">προφανή εικόνα κακοδιαχείρισης του </w:t>
      </w:r>
      <w:r w:rsidRPr="0052535E">
        <w:rPr>
          <w:rFonts w:ascii="Arial" w:hAnsi="Arial" w:cs="Arial"/>
          <w:b/>
          <w:sz w:val="24"/>
          <w:szCs w:val="24"/>
          <w:lang w:val="el-GR"/>
        </w:rPr>
        <w:t>Γ</w:t>
      </w:r>
      <w:r w:rsidR="007F7E66" w:rsidRPr="0052535E">
        <w:rPr>
          <w:rFonts w:ascii="Arial" w:hAnsi="Arial" w:cs="Arial"/>
          <w:b/>
          <w:sz w:val="24"/>
          <w:szCs w:val="24"/>
          <w:lang w:val="el-GR"/>
        </w:rPr>
        <w:t>ραφείου</w:t>
      </w:r>
      <w:r w:rsidRPr="0052535E">
        <w:rPr>
          <w:rFonts w:ascii="Arial" w:hAnsi="Arial" w:cs="Arial"/>
          <w:b/>
          <w:sz w:val="24"/>
          <w:szCs w:val="24"/>
          <w:lang w:val="el-GR"/>
        </w:rPr>
        <w:t>»,</w:t>
      </w:r>
      <w:r w:rsidR="007F7E66" w:rsidRPr="0052535E">
        <w:rPr>
          <w:rFonts w:ascii="Arial" w:hAnsi="Arial" w:cs="Arial"/>
          <w:b/>
          <w:sz w:val="24"/>
          <w:szCs w:val="24"/>
          <w:lang w:val="el-GR"/>
        </w:rPr>
        <w:t xml:space="preserve"> δεν τεκμηριώνεται</w:t>
      </w:r>
      <w:r w:rsidRPr="0052535E">
        <w:rPr>
          <w:rFonts w:ascii="Arial" w:hAnsi="Arial" w:cs="Arial"/>
          <w:b/>
          <w:sz w:val="24"/>
          <w:szCs w:val="24"/>
          <w:lang w:val="el-GR"/>
        </w:rPr>
        <w:t>.</w:t>
      </w:r>
      <w:r w:rsidR="007F7E66" w:rsidRPr="0052535E">
        <w:rPr>
          <w:rFonts w:ascii="Arial" w:hAnsi="Arial" w:cs="Arial"/>
          <w:b/>
          <w:sz w:val="24"/>
          <w:szCs w:val="24"/>
          <w:lang w:val="el-GR"/>
        </w:rPr>
        <w:t xml:space="preserve">    </w:t>
      </w:r>
    </w:p>
    <w:p w:rsidR="003A56B1" w:rsidRDefault="003A56B1" w:rsidP="003A56B1">
      <w:pPr>
        <w:spacing w:after="0" w:line="360" w:lineRule="auto"/>
        <w:jc w:val="both"/>
        <w:rPr>
          <w:rFonts w:ascii="Arial" w:hAnsi="Arial" w:cs="Arial"/>
          <w:sz w:val="24"/>
          <w:szCs w:val="24"/>
          <w:lang w:val="el-GR"/>
        </w:rPr>
      </w:pPr>
    </w:p>
    <w:p w:rsidR="003A56B1" w:rsidRDefault="00363F09" w:rsidP="003A56B1">
      <w:pPr>
        <w:spacing w:after="0" w:line="360" w:lineRule="auto"/>
        <w:jc w:val="both"/>
        <w:rPr>
          <w:rFonts w:ascii="Arial" w:hAnsi="Arial" w:cs="Arial"/>
          <w:sz w:val="24"/>
          <w:szCs w:val="24"/>
          <w:lang w:val="el-GR"/>
        </w:rPr>
      </w:pPr>
      <w:r>
        <w:rPr>
          <w:rFonts w:ascii="Arial" w:hAnsi="Arial" w:cs="Arial"/>
          <w:sz w:val="24"/>
          <w:szCs w:val="24"/>
          <w:lang w:val="el-GR"/>
        </w:rPr>
        <w:t xml:space="preserve">       25</w:t>
      </w:r>
      <w:r w:rsidR="005315DC">
        <w:rPr>
          <w:rFonts w:ascii="Arial" w:hAnsi="Arial" w:cs="Arial"/>
          <w:sz w:val="24"/>
          <w:szCs w:val="24"/>
          <w:lang w:val="el-GR"/>
        </w:rPr>
        <w:t xml:space="preserve">.  Η παρούσα κοινοποιείται στους αξιωματούχους στους οποίους είχε κοινοποιηθεί η επιστολή σας ημερομηνίας 9 Οκτωβρίου 2017 και η επακόλουθη δική μου </w:t>
      </w:r>
      <w:r w:rsidR="00B82D1F">
        <w:rPr>
          <w:rFonts w:ascii="Arial" w:hAnsi="Arial" w:cs="Arial"/>
          <w:sz w:val="24"/>
          <w:szCs w:val="24"/>
          <w:lang w:val="el-GR"/>
        </w:rPr>
        <w:t xml:space="preserve">ημερομηνίας </w:t>
      </w:r>
      <w:r w:rsidR="000D001B">
        <w:rPr>
          <w:rFonts w:ascii="Arial" w:hAnsi="Arial" w:cs="Arial"/>
          <w:sz w:val="24"/>
          <w:szCs w:val="24"/>
          <w:lang w:val="el-GR"/>
        </w:rPr>
        <w:t>20</w:t>
      </w:r>
      <w:r w:rsidR="005315DC">
        <w:rPr>
          <w:rFonts w:ascii="Arial" w:hAnsi="Arial" w:cs="Arial"/>
          <w:sz w:val="24"/>
          <w:szCs w:val="24"/>
          <w:lang w:val="el-GR"/>
        </w:rPr>
        <w:t xml:space="preserve"> Οκτωβρίου 2017, με αντίγραφο της υπό απάντηση επιστολή</w:t>
      </w:r>
      <w:r w:rsidR="00B82D1F">
        <w:rPr>
          <w:rFonts w:ascii="Arial" w:hAnsi="Arial" w:cs="Arial"/>
          <w:sz w:val="24"/>
          <w:szCs w:val="24"/>
          <w:lang w:val="el-GR"/>
        </w:rPr>
        <w:t>ς</w:t>
      </w:r>
      <w:r w:rsidR="005315DC">
        <w:rPr>
          <w:rFonts w:ascii="Arial" w:hAnsi="Arial" w:cs="Arial"/>
          <w:sz w:val="24"/>
          <w:szCs w:val="24"/>
          <w:lang w:val="el-GR"/>
        </w:rPr>
        <w:t xml:space="preserve"> σας για </w:t>
      </w:r>
      <w:r>
        <w:rPr>
          <w:rFonts w:ascii="Arial" w:hAnsi="Arial" w:cs="Arial"/>
          <w:sz w:val="24"/>
          <w:szCs w:val="24"/>
          <w:lang w:val="el-GR"/>
        </w:rPr>
        <w:t xml:space="preserve">σκοπούς ενημέρωσης και </w:t>
      </w:r>
      <w:r w:rsidR="005315DC">
        <w:rPr>
          <w:rFonts w:ascii="Arial" w:hAnsi="Arial" w:cs="Arial"/>
          <w:sz w:val="24"/>
          <w:szCs w:val="24"/>
          <w:lang w:val="el-GR"/>
        </w:rPr>
        <w:t>τυχόν τοποθέτηση τους στα πλαίσια των δικών τους αρμοδιοτήτων.  Κοινοποιείται</w:t>
      </w:r>
      <w:r w:rsidR="00EC1F85">
        <w:rPr>
          <w:rFonts w:ascii="Arial" w:hAnsi="Arial" w:cs="Arial"/>
          <w:sz w:val="24"/>
          <w:szCs w:val="24"/>
          <w:lang w:val="el-GR"/>
        </w:rPr>
        <w:t>,</w:t>
      </w:r>
      <w:r w:rsidR="005315DC">
        <w:rPr>
          <w:rFonts w:ascii="Arial" w:hAnsi="Arial" w:cs="Arial"/>
          <w:sz w:val="24"/>
          <w:szCs w:val="24"/>
          <w:lang w:val="el-GR"/>
        </w:rPr>
        <w:t xml:space="preserve"> </w:t>
      </w:r>
      <w:r w:rsidR="00EC1F85">
        <w:rPr>
          <w:rFonts w:ascii="Arial" w:hAnsi="Arial" w:cs="Arial"/>
          <w:sz w:val="24"/>
          <w:szCs w:val="24"/>
          <w:lang w:val="el-GR"/>
        </w:rPr>
        <w:t>επίσης,</w:t>
      </w:r>
      <w:r w:rsidR="005315DC">
        <w:rPr>
          <w:rFonts w:ascii="Arial" w:hAnsi="Arial" w:cs="Arial"/>
          <w:sz w:val="24"/>
          <w:szCs w:val="24"/>
          <w:lang w:val="el-GR"/>
        </w:rPr>
        <w:t xml:space="preserve"> στο Γραμματέα Υπουργικού Συμβουλίου στον οποίο απευθύνε</w:t>
      </w:r>
      <w:r w:rsidR="0052535E">
        <w:rPr>
          <w:rFonts w:ascii="Arial" w:hAnsi="Arial" w:cs="Arial"/>
          <w:sz w:val="24"/>
          <w:szCs w:val="24"/>
          <w:lang w:val="el-GR"/>
        </w:rPr>
        <w:t xml:space="preserve">ται η υπό απάντηση επιστολή σας </w:t>
      </w:r>
      <w:r w:rsidR="00B82D1F" w:rsidRPr="000D001B">
        <w:rPr>
          <w:rFonts w:ascii="Arial" w:hAnsi="Arial" w:cs="Arial"/>
          <w:sz w:val="24"/>
          <w:szCs w:val="24"/>
          <w:lang w:val="el-GR"/>
        </w:rPr>
        <w:t>καθώς</w:t>
      </w:r>
      <w:r w:rsidR="00B82D1F">
        <w:rPr>
          <w:rFonts w:ascii="Arial" w:hAnsi="Arial" w:cs="Arial"/>
          <w:sz w:val="24"/>
          <w:szCs w:val="24"/>
          <w:lang w:val="el-GR"/>
        </w:rPr>
        <w:t xml:space="preserve"> και τον Υπουργό Οικονομικών και </w:t>
      </w:r>
      <w:r w:rsidR="0052535E">
        <w:rPr>
          <w:rFonts w:ascii="Arial" w:hAnsi="Arial" w:cs="Arial"/>
          <w:sz w:val="24"/>
          <w:szCs w:val="24"/>
          <w:lang w:val="el-GR"/>
        </w:rPr>
        <w:t>το Γενικό Διευθυντή του Υπουργείου Οικονομικών</w:t>
      </w:r>
      <w:r w:rsidR="00B82D1F">
        <w:rPr>
          <w:rFonts w:ascii="Arial" w:hAnsi="Arial" w:cs="Arial"/>
          <w:sz w:val="24"/>
          <w:szCs w:val="24"/>
          <w:lang w:val="el-GR"/>
        </w:rPr>
        <w:t>,</w:t>
      </w:r>
      <w:r w:rsidR="0052535E">
        <w:rPr>
          <w:rFonts w:ascii="Arial" w:hAnsi="Arial" w:cs="Arial"/>
          <w:sz w:val="24"/>
          <w:szCs w:val="24"/>
          <w:lang w:val="el-GR"/>
        </w:rPr>
        <w:t xml:space="preserve"> στους οποίους ο Γραμματέας του Υπουργικού Συμβουλίου με επιστολή του ημερ</w:t>
      </w:r>
      <w:r w:rsidR="00B82D1F">
        <w:rPr>
          <w:rFonts w:ascii="Arial" w:hAnsi="Arial" w:cs="Arial"/>
          <w:sz w:val="24"/>
          <w:szCs w:val="24"/>
          <w:lang w:val="el-GR"/>
        </w:rPr>
        <w:t>ομηνίας</w:t>
      </w:r>
      <w:r w:rsidR="0052535E">
        <w:rPr>
          <w:rFonts w:ascii="Arial" w:hAnsi="Arial" w:cs="Arial"/>
          <w:sz w:val="24"/>
          <w:szCs w:val="24"/>
          <w:lang w:val="el-GR"/>
        </w:rPr>
        <w:t xml:space="preserve"> 7/12/2017 έχει διαβιβάσει την υπό απάντηση επιστολή σας, ζητώντας σχόλια ή παρατηρήσεις </w:t>
      </w:r>
      <w:r w:rsidR="0052535E">
        <w:rPr>
          <w:rFonts w:ascii="Arial" w:hAnsi="Arial" w:cs="Arial"/>
          <w:sz w:val="24"/>
          <w:szCs w:val="24"/>
          <w:lang w:val="el-GR"/>
        </w:rPr>
        <w:lastRenderedPageBreak/>
        <w:t>τους μαζί με αντίγραφο της προηγούμε</w:t>
      </w:r>
      <w:r w:rsidR="00956177">
        <w:rPr>
          <w:rFonts w:ascii="Arial" w:hAnsi="Arial" w:cs="Arial"/>
          <w:sz w:val="24"/>
          <w:szCs w:val="24"/>
          <w:lang w:val="el-GR"/>
        </w:rPr>
        <w:t>νης επιστολής μου ημερ</w:t>
      </w:r>
      <w:r w:rsidR="00B82D1F">
        <w:rPr>
          <w:rFonts w:ascii="Arial" w:hAnsi="Arial" w:cs="Arial"/>
          <w:sz w:val="24"/>
          <w:szCs w:val="24"/>
          <w:lang w:val="el-GR"/>
        </w:rPr>
        <w:t>ομηνίας</w:t>
      </w:r>
      <w:r w:rsidR="00956177">
        <w:rPr>
          <w:rFonts w:ascii="Arial" w:hAnsi="Arial" w:cs="Arial"/>
          <w:sz w:val="24"/>
          <w:szCs w:val="24"/>
          <w:lang w:val="el-GR"/>
        </w:rPr>
        <w:t xml:space="preserve"> 20/10/2017 για πληρέστερη κατανόηση των θέσεών μου</w:t>
      </w:r>
      <w:r w:rsidR="00B82D1F">
        <w:rPr>
          <w:rFonts w:ascii="Arial" w:hAnsi="Arial" w:cs="Arial"/>
          <w:sz w:val="24"/>
          <w:szCs w:val="24"/>
          <w:lang w:val="el-GR"/>
        </w:rPr>
        <w:t xml:space="preserve"> </w:t>
      </w:r>
      <w:r w:rsidR="00B82D1F" w:rsidRPr="000D001B">
        <w:rPr>
          <w:rFonts w:ascii="Arial" w:hAnsi="Arial" w:cs="Arial"/>
          <w:sz w:val="24"/>
          <w:szCs w:val="24"/>
          <w:lang w:val="el-GR"/>
        </w:rPr>
        <w:t>που εκφράζ</w:t>
      </w:r>
      <w:r w:rsidR="000D001B">
        <w:rPr>
          <w:rFonts w:ascii="Arial" w:hAnsi="Arial" w:cs="Arial"/>
          <w:sz w:val="24"/>
          <w:szCs w:val="24"/>
          <w:lang w:val="el-GR"/>
        </w:rPr>
        <w:t>ονται</w:t>
      </w:r>
      <w:r w:rsidR="00B82D1F" w:rsidRPr="000D001B">
        <w:rPr>
          <w:rFonts w:ascii="Arial" w:hAnsi="Arial" w:cs="Arial"/>
          <w:sz w:val="24"/>
          <w:szCs w:val="24"/>
          <w:lang w:val="el-GR"/>
        </w:rPr>
        <w:t xml:space="preserve"> στην </w:t>
      </w:r>
      <w:r w:rsidR="000D001B">
        <w:rPr>
          <w:rFonts w:ascii="Arial" w:hAnsi="Arial" w:cs="Arial"/>
          <w:sz w:val="24"/>
          <w:szCs w:val="24"/>
          <w:lang w:val="el-GR"/>
        </w:rPr>
        <w:t>παρούσα.</w:t>
      </w:r>
    </w:p>
    <w:p w:rsidR="003A56B1" w:rsidRDefault="003A56B1" w:rsidP="003A56B1">
      <w:pPr>
        <w:spacing w:after="0" w:line="360" w:lineRule="auto"/>
        <w:jc w:val="both"/>
        <w:rPr>
          <w:rFonts w:ascii="Arial" w:hAnsi="Arial" w:cs="Arial"/>
          <w:sz w:val="24"/>
          <w:szCs w:val="24"/>
          <w:lang w:val="el-GR"/>
        </w:rPr>
      </w:pPr>
    </w:p>
    <w:p w:rsidR="00C728ED" w:rsidRDefault="00C728ED" w:rsidP="009A394C">
      <w:pPr>
        <w:spacing w:after="0" w:line="240" w:lineRule="auto"/>
        <w:jc w:val="both"/>
        <w:rPr>
          <w:rFonts w:ascii="Arial" w:hAnsi="Arial" w:cs="Arial"/>
          <w:sz w:val="24"/>
          <w:szCs w:val="24"/>
          <w:lang w:val="el-GR"/>
        </w:rPr>
      </w:pPr>
    </w:p>
    <w:p w:rsidR="009A394C" w:rsidRDefault="009A394C" w:rsidP="009A394C">
      <w:pPr>
        <w:spacing w:after="0" w:line="240" w:lineRule="auto"/>
        <w:jc w:val="both"/>
        <w:rPr>
          <w:rFonts w:ascii="Arial" w:hAnsi="Arial" w:cs="Arial"/>
          <w:sz w:val="24"/>
          <w:szCs w:val="24"/>
          <w:lang w:val="el-GR"/>
        </w:rPr>
      </w:pPr>
    </w:p>
    <w:p w:rsidR="003D7DC7" w:rsidRDefault="003D7DC7" w:rsidP="009A394C">
      <w:pPr>
        <w:spacing w:after="0" w:line="240" w:lineRule="auto"/>
        <w:jc w:val="both"/>
        <w:rPr>
          <w:rFonts w:ascii="Arial" w:hAnsi="Arial" w:cs="Arial"/>
          <w:sz w:val="24"/>
          <w:szCs w:val="24"/>
          <w:lang w:val="el-GR"/>
        </w:rPr>
      </w:pPr>
    </w:p>
    <w:p w:rsidR="003D7DC7" w:rsidRPr="00F32379" w:rsidRDefault="003D7DC7" w:rsidP="009A394C">
      <w:pPr>
        <w:spacing w:after="0" w:line="240" w:lineRule="auto"/>
        <w:jc w:val="both"/>
        <w:rPr>
          <w:rFonts w:ascii="Arial" w:hAnsi="Arial" w:cs="Arial"/>
          <w:sz w:val="24"/>
          <w:szCs w:val="24"/>
          <w:lang w:val="el-GR"/>
        </w:rPr>
      </w:pPr>
    </w:p>
    <w:p w:rsidR="00024EF7" w:rsidRPr="00024EF7" w:rsidRDefault="00EE4995" w:rsidP="009A394C">
      <w:pPr>
        <w:spacing w:after="0" w:line="240" w:lineRule="auto"/>
        <w:ind w:left="4320"/>
        <w:jc w:val="center"/>
        <w:rPr>
          <w:rFonts w:ascii="Arial" w:hAnsi="Arial" w:cs="Arial"/>
          <w:sz w:val="24"/>
          <w:szCs w:val="24"/>
          <w:lang w:val="el-GR"/>
        </w:rPr>
      </w:pPr>
      <w:r>
        <w:rPr>
          <w:rFonts w:ascii="Arial" w:hAnsi="Arial" w:cs="Arial"/>
          <w:sz w:val="24"/>
          <w:szCs w:val="24"/>
          <w:lang w:val="el-GR"/>
        </w:rPr>
        <w:t xml:space="preserve"> </w:t>
      </w:r>
      <w:r w:rsidR="00024EF7" w:rsidRPr="00024EF7">
        <w:rPr>
          <w:rFonts w:ascii="Arial" w:hAnsi="Arial" w:cs="Arial"/>
          <w:sz w:val="24"/>
          <w:szCs w:val="24"/>
          <w:lang w:val="el-GR"/>
        </w:rPr>
        <w:t xml:space="preserve">Λήδα </w:t>
      </w:r>
      <w:proofErr w:type="spellStart"/>
      <w:r w:rsidR="00024EF7" w:rsidRPr="00024EF7">
        <w:rPr>
          <w:rFonts w:ascii="Arial" w:hAnsi="Arial" w:cs="Arial"/>
          <w:sz w:val="24"/>
          <w:szCs w:val="24"/>
          <w:lang w:val="el-GR"/>
        </w:rPr>
        <w:t>Κουρσουμπά</w:t>
      </w:r>
      <w:proofErr w:type="spellEnd"/>
    </w:p>
    <w:p w:rsidR="00363F09" w:rsidRDefault="00F56E37" w:rsidP="009A394C">
      <w:pPr>
        <w:spacing w:after="0" w:line="240" w:lineRule="auto"/>
        <w:ind w:left="4320"/>
        <w:jc w:val="center"/>
        <w:rPr>
          <w:rFonts w:ascii="Arial" w:hAnsi="Arial" w:cs="Arial"/>
          <w:sz w:val="24"/>
          <w:szCs w:val="24"/>
          <w:lang w:val="el-GR"/>
        </w:rPr>
      </w:pPr>
      <w:r>
        <w:rPr>
          <w:rFonts w:ascii="Arial" w:hAnsi="Arial" w:cs="Arial"/>
          <w:sz w:val="24"/>
          <w:szCs w:val="24"/>
          <w:lang w:val="el-GR"/>
        </w:rPr>
        <w:t xml:space="preserve">  </w:t>
      </w:r>
      <w:r w:rsidR="00024EF7" w:rsidRPr="00024EF7">
        <w:rPr>
          <w:rFonts w:ascii="Arial" w:hAnsi="Arial" w:cs="Arial"/>
          <w:sz w:val="24"/>
          <w:szCs w:val="24"/>
          <w:lang w:val="el-GR"/>
        </w:rPr>
        <w:t>Επίτροπος Νομοθεσίας</w:t>
      </w:r>
      <w:r w:rsidR="003D7DC7">
        <w:rPr>
          <w:rFonts w:ascii="Arial" w:hAnsi="Arial" w:cs="Arial"/>
          <w:sz w:val="24"/>
          <w:szCs w:val="24"/>
          <w:lang w:val="el-GR"/>
        </w:rPr>
        <w:t>/</w:t>
      </w:r>
    </w:p>
    <w:p w:rsidR="00363F09" w:rsidRDefault="003D7DC7" w:rsidP="009A394C">
      <w:pPr>
        <w:spacing w:after="0" w:line="240" w:lineRule="auto"/>
        <w:ind w:left="4320"/>
        <w:jc w:val="center"/>
        <w:rPr>
          <w:rFonts w:ascii="Arial" w:hAnsi="Arial" w:cs="Arial"/>
          <w:sz w:val="24"/>
          <w:szCs w:val="24"/>
          <w:lang w:val="el-GR"/>
        </w:rPr>
      </w:pPr>
      <w:r>
        <w:rPr>
          <w:rFonts w:ascii="Arial" w:hAnsi="Arial" w:cs="Arial"/>
          <w:sz w:val="24"/>
          <w:szCs w:val="24"/>
          <w:lang w:val="el-GR"/>
        </w:rPr>
        <w:t xml:space="preserve">Επίτροπος Προστασίας των </w:t>
      </w:r>
    </w:p>
    <w:p w:rsidR="004D0E6D" w:rsidRPr="002A72FF" w:rsidRDefault="003D7DC7" w:rsidP="009A394C">
      <w:pPr>
        <w:spacing w:after="0" w:line="240" w:lineRule="auto"/>
        <w:ind w:left="4320"/>
        <w:jc w:val="center"/>
        <w:rPr>
          <w:rFonts w:ascii="Arial" w:hAnsi="Arial" w:cs="Arial"/>
          <w:sz w:val="24"/>
          <w:szCs w:val="24"/>
          <w:lang w:val="el-GR"/>
        </w:rPr>
      </w:pPr>
      <w:r>
        <w:rPr>
          <w:rFonts w:ascii="Arial" w:hAnsi="Arial" w:cs="Arial"/>
          <w:sz w:val="24"/>
          <w:szCs w:val="24"/>
          <w:lang w:val="el-GR"/>
        </w:rPr>
        <w:t>Δικαιωμάτων του Παιδιού</w:t>
      </w:r>
    </w:p>
    <w:p w:rsidR="00B734D8" w:rsidRPr="002A72FF" w:rsidRDefault="00B734D8" w:rsidP="009A394C">
      <w:pPr>
        <w:spacing w:after="0" w:line="240" w:lineRule="auto"/>
        <w:ind w:left="4320"/>
        <w:jc w:val="center"/>
        <w:rPr>
          <w:rFonts w:ascii="Arial" w:hAnsi="Arial" w:cs="Arial"/>
          <w:sz w:val="24"/>
          <w:szCs w:val="24"/>
          <w:lang w:val="el-GR"/>
        </w:rPr>
      </w:pPr>
    </w:p>
    <w:p w:rsidR="00B734D8" w:rsidRPr="002A72FF" w:rsidRDefault="00B734D8" w:rsidP="009A394C">
      <w:pPr>
        <w:spacing w:after="0" w:line="240" w:lineRule="auto"/>
        <w:ind w:left="4320"/>
        <w:jc w:val="center"/>
        <w:rPr>
          <w:rFonts w:ascii="Arial" w:hAnsi="Arial" w:cs="Arial"/>
          <w:sz w:val="24"/>
          <w:szCs w:val="24"/>
          <w:lang w:val="el-GR"/>
        </w:rPr>
      </w:pPr>
    </w:p>
    <w:p w:rsidR="003D7DC7" w:rsidRDefault="007F272E" w:rsidP="009A394C">
      <w:pPr>
        <w:spacing w:after="0" w:line="240" w:lineRule="auto"/>
        <w:jc w:val="both"/>
        <w:rPr>
          <w:rFonts w:ascii="Arial" w:hAnsi="Arial" w:cs="Arial"/>
          <w:sz w:val="24"/>
          <w:szCs w:val="24"/>
          <w:lang w:val="el-GR"/>
        </w:rPr>
      </w:pPr>
      <w:r>
        <w:rPr>
          <w:rFonts w:ascii="Arial" w:hAnsi="Arial" w:cs="Arial"/>
          <w:sz w:val="24"/>
          <w:szCs w:val="24"/>
          <w:lang w:val="el-GR"/>
        </w:rPr>
        <w:t xml:space="preserve">    </w:t>
      </w:r>
    </w:p>
    <w:p w:rsidR="009A394C" w:rsidRDefault="00801960" w:rsidP="009A394C">
      <w:pPr>
        <w:spacing w:after="0" w:line="240" w:lineRule="auto"/>
        <w:jc w:val="both"/>
        <w:rPr>
          <w:rFonts w:ascii="Arial" w:hAnsi="Arial" w:cs="Arial"/>
          <w:sz w:val="24"/>
          <w:szCs w:val="24"/>
          <w:lang w:val="el-GR"/>
        </w:rPr>
      </w:pPr>
      <w:r w:rsidRPr="00801960">
        <w:rPr>
          <w:rFonts w:ascii="Arial" w:hAnsi="Arial" w:cs="Arial"/>
          <w:noProof/>
          <w:sz w:val="24"/>
          <w:szCs w:val="24"/>
          <w:lang w:val="el-GR" w:eastAsia="el-G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left:0;text-align:left;margin-left:296.45pt;margin-top:10.55pt;width:11.45pt;height:62.8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" adj="328" strokecolor="#4579b8 [3044]"/>
        </w:pict>
      </w:r>
    </w:p>
    <w:p w:rsidR="004035AD" w:rsidRPr="009A394C" w:rsidRDefault="003D7DC7" w:rsidP="00363F09">
      <w:pPr>
        <w:tabs>
          <w:tab w:val="left" w:pos="6815"/>
        </w:tabs>
        <w:spacing w:after="0" w:line="240" w:lineRule="auto"/>
        <w:jc w:val="both"/>
        <w:rPr>
          <w:rFonts w:ascii="Arial" w:hAnsi="Arial" w:cs="Arial"/>
          <w:sz w:val="24"/>
          <w:szCs w:val="24"/>
          <w:lang w:val="el-GR"/>
        </w:rPr>
      </w:pPr>
      <w:proofErr w:type="spellStart"/>
      <w:r>
        <w:rPr>
          <w:rFonts w:ascii="Arial" w:hAnsi="Arial" w:cs="Arial"/>
          <w:sz w:val="24"/>
          <w:szCs w:val="24"/>
          <w:lang w:val="el-GR"/>
        </w:rPr>
        <w:t>Κοιν</w:t>
      </w:r>
      <w:proofErr w:type="spellEnd"/>
      <w:r>
        <w:rPr>
          <w:rFonts w:ascii="Arial" w:hAnsi="Arial" w:cs="Arial"/>
          <w:sz w:val="24"/>
          <w:szCs w:val="24"/>
          <w:lang w:val="el-GR"/>
        </w:rPr>
        <w:t>.</w:t>
      </w:r>
      <w:r w:rsidRPr="00FA265B">
        <w:rPr>
          <w:rFonts w:ascii="Arial" w:hAnsi="Arial" w:cs="Arial"/>
          <w:sz w:val="24"/>
          <w:szCs w:val="24"/>
          <w:lang w:val="el-GR"/>
        </w:rPr>
        <w:t xml:space="preserve">:  </w:t>
      </w:r>
      <w:r w:rsidR="004035AD" w:rsidRPr="009A394C">
        <w:rPr>
          <w:rFonts w:ascii="Arial" w:hAnsi="Arial" w:cs="Arial"/>
          <w:sz w:val="24"/>
          <w:szCs w:val="24"/>
          <w:lang w:val="el-GR"/>
        </w:rPr>
        <w:t>Γενικό Εισαγγελέα της Δημοκρατίας</w:t>
      </w:r>
      <w:r w:rsidR="00363F09">
        <w:rPr>
          <w:rFonts w:ascii="Arial" w:hAnsi="Arial" w:cs="Arial"/>
          <w:sz w:val="24"/>
          <w:szCs w:val="24"/>
          <w:lang w:val="el-GR"/>
        </w:rPr>
        <w:t xml:space="preserve">                        </w:t>
      </w:r>
    </w:p>
    <w:p w:rsidR="004035AD" w:rsidRPr="00363F09" w:rsidRDefault="00363F09" w:rsidP="00363F09">
      <w:pPr>
        <w:tabs>
          <w:tab w:val="left" w:pos="720"/>
          <w:tab w:val="left" w:pos="1440"/>
          <w:tab w:val="left" w:pos="2160"/>
          <w:tab w:val="left" w:pos="2880"/>
          <w:tab w:val="left" w:pos="3600"/>
          <w:tab w:val="left" w:pos="4320"/>
          <w:tab w:val="left" w:pos="5040"/>
          <w:tab w:val="left" w:pos="6787"/>
        </w:tabs>
        <w:spacing w:before="120" w:after="0" w:line="240" w:lineRule="auto"/>
        <w:rPr>
          <w:rFonts w:ascii="Arial" w:hAnsi="Arial" w:cs="Arial"/>
          <w:sz w:val="16"/>
          <w:szCs w:val="16"/>
          <w:lang w:val="el-GR"/>
        </w:rPr>
      </w:pPr>
      <w:r>
        <w:rPr>
          <w:rFonts w:ascii="Arial" w:hAnsi="Arial" w:cs="Arial"/>
          <w:sz w:val="24"/>
          <w:szCs w:val="24"/>
          <w:lang w:val="el-GR"/>
        </w:rPr>
        <w:t xml:space="preserve">       </w:t>
      </w:r>
      <w:r w:rsidR="00A47F60">
        <w:rPr>
          <w:rFonts w:ascii="Arial" w:hAnsi="Arial" w:cs="Arial"/>
          <w:sz w:val="24"/>
          <w:szCs w:val="24"/>
          <w:lang w:val="el-GR"/>
        </w:rPr>
        <w:t xml:space="preserve">   </w:t>
      </w:r>
      <w:r w:rsidR="004035AD" w:rsidRPr="009A394C">
        <w:rPr>
          <w:rFonts w:ascii="Arial" w:hAnsi="Arial" w:cs="Arial"/>
          <w:sz w:val="24"/>
          <w:szCs w:val="24"/>
          <w:lang w:val="el-GR"/>
        </w:rPr>
        <w:t xml:space="preserve">Διευθυντή Διπλωματικού Γραφείου Προέδρου </w:t>
      </w:r>
      <w:r>
        <w:rPr>
          <w:rFonts w:ascii="Arial" w:hAnsi="Arial" w:cs="Arial"/>
          <w:sz w:val="24"/>
          <w:szCs w:val="24"/>
          <w:lang w:val="el-GR"/>
        </w:rPr>
        <w:t xml:space="preserve">της   </w:t>
      </w:r>
      <w:r>
        <w:rPr>
          <w:rFonts w:ascii="Arial" w:hAnsi="Arial" w:cs="Arial"/>
          <w:sz w:val="16"/>
          <w:szCs w:val="16"/>
          <w:lang w:val="el-GR"/>
        </w:rPr>
        <w:t xml:space="preserve">    Με αντίγραφο επιστολής του </w:t>
      </w:r>
      <w:r w:rsidR="004035AD" w:rsidRPr="009A394C">
        <w:rPr>
          <w:rFonts w:ascii="Arial" w:hAnsi="Arial" w:cs="Arial"/>
          <w:sz w:val="24"/>
          <w:szCs w:val="24"/>
          <w:lang w:val="el-GR"/>
        </w:rPr>
        <w:br/>
        <w:t xml:space="preserve">           Δημοκρατίας/Κυβερνητικό Εκπρόσωπο</w:t>
      </w:r>
      <w:r>
        <w:rPr>
          <w:rFonts w:ascii="Arial" w:hAnsi="Arial" w:cs="Arial"/>
          <w:sz w:val="24"/>
          <w:szCs w:val="24"/>
          <w:lang w:val="el-GR"/>
        </w:rPr>
        <w:t xml:space="preserve">                     </w:t>
      </w:r>
      <w:r>
        <w:rPr>
          <w:rFonts w:ascii="Arial" w:hAnsi="Arial" w:cs="Arial"/>
          <w:sz w:val="16"/>
          <w:szCs w:val="16"/>
          <w:lang w:val="el-GR"/>
        </w:rPr>
        <w:t xml:space="preserve">Γενικού Ελεγκτή </w:t>
      </w:r>
      <w:proofErr w:type="spellStart"/>
      <w:r>
        <w:rPr>
          <w:rFonts w:ascii="Arial" w:hAnsi="Arial" w:cs="Arial"/>
          <w:sz w:val="16"/>
          <w:szCs w:val="16"/>
          <w:lang w:val="el-GR"/>
        </w:rPr>
        <w:t>ημερ</w:t>
      </w:r>
      <w:proofErr w:type="spellEnd"/>
      <w:r>
        <w:rPr>
          <w:rFonts w:ascii="Arial" w:hAnsi="Arial" w:cs="Arial"/>
          <w:sz w:val="16"/>
          <w:szCs w:val="16"/>
          <w:lang w:val="el-GR"/>
        </w:rPr>
        <w:t>. 5/12/2017</w:t>
      </w:r>
    </w:p>
    <w:p w:rsidR="00076FFB" w:rsidRDefault="004035AD" w:rsidP="00A43687">
      <w:pPr>
        <w:tabs>
          <w:tab w:val="left" w:pos="720"/>
          <w:tab w:val="left" w:pos="1440"/>
          <w:tab w:val="left" w:pos="2160"/>
          <w:tab w:val="left" w:pos="2880"/>
          <w:tab w:val="left" w:pos="3600"/>
          <w:tab w:val="left" w:pos="4320"/>
          <w:tab w:val="left" w:pos="6787"/>
        </w:tabs>
        <w:spacing w:before="120" w:after="0" w:line="240" w:lineRule="auto"/>
        <w:jc w:val="both"/>
        <w:rPr>
          <w:rFonts w:ascii="Arial" w:hAnsi="Arial" w:cs="Arial"/>
          <w:sz w:val="24"/>
          <w:szCs w:val="24"/>
          <w:lang w:val="el-GR"/>
        </w:rPr>
      </w:pPr>
      <w:r w:rsidRPr="009A394C">
        <w:rPr>
          <w:rFonts w:ascii="Arial" w:hAnsi="Arial" w:cs="Arial"/>
          <w:sz w:val="24"/>
          <w:szCs w:val="24"/>
          <w:lang w:val="el-GR"/>
        </w:rPr>
        <w:tab/>
        <w:t>Γενική Λογίστρια της Δημοκρατίας</w:t>
      </w:r>
    </w:p>
    <w:p w:rsidR="004035AD" w:rsidRPr="00B82D1F" w:rsidRDefault="00801960" w:rsidP="00076FFB">
      <w:pPr>
        <w:tabs>
          <w:tab w:val="left" w:pos="720"/>
          <w:tab w:val="left" w:pos="1440"/>
          <w:tab w:val="left" w:pos="2160"/>
          <w:tab w:val="left" w:pos="2880"/>
          <w:tab w:val="left" w:pos="3600"/>
          <w:tab w:val="left" w:pos="4320"/>
          <w:tab w:val="left" w:pos="6787"/>
        </w:tabs>
        <w:spacing w:before="120" w:after="0" w:line="360" w:lineRule="auto"/>
        <w:jc w:val="both"/>
        <w:rPr>
          <w:rFonts w:ascii="Arial" w:hAnsi="Arial" w:cs="Arial"/>
          <w:sz w:val="16"/>
          <w:szCs w:val="16"/>
          <w:lang w:val="el-GR"/>
        </w:rPr>
      </w:pPr>
      <w:r w:rsidRPr="00801960">
        <w:rPr>
          <w:rFonts w:ascii="Arial" w:hAnsi="Arial" w:cs="Arial"/>
          <w:noProof/>
          <w:sz w:val="24"/>
          <w:szCs w:val="24"/>
          <w:lang w:val="el-GR" w:eastAsia="el-GR"/>
        </w:rPr>
        <w:pict>
          <v:shape id="Right Brace 1" o:spid="_x0000_s1027" type="#_x0000_t88" style="position:absolute;left:0;text-align:left;margin-left:296.45pt;margin-top:10.7pt;width:7.35pt;height:50.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" adj="262" strokecolor="#4579b8 [3044]"/>
        </w:pict>
      </w:r>
      <w:r w:rsidR="00076FFB">
        <w:rPr>
          <w:rFonts w:ascii="Arial" w:hAnsi="Arial" w:cs="Arial"/>
          <w:sz w:val="24"/>
          <w:szCs w:val="24"/>
          <w:lang w:val="el-GR"/>
        </w:rPr>
        <w:t xml:space="preserve">           Υπουργό </w:t>
      </w:r>
      <w:r w:rsidR="0021465B">
        <w:rPr>
          <w:rFonts w:ascii="Arial" w:hAnsi="Arial" w:cs="Arial"/>
          <w:sz w:val="24"/>
          <w:szCs w:val="24"/>
          <w:lang w:val="el-GR"/>
        </w:rPr>
        <w:t>Οικονομικών</w:t>
      </w:r>
      <w:r w:rsidR="00363F09">
        <w:rPr>
          <w:rFonts w:ascii="Arial" w:hAnsi="Arial" w:cs="Arial"/>
          <w:sz w:val="24"/>
          <w:szCs w:val="24"/>
          <w:lang w:val="el-GR"/>
        </w:rPr>
        <w:tab/>
      </w:r>
      <w:r w:rsidR="00B82D1F">
        <w:rPr>
          <w:rFonts w:ascii="Arial" w:hAnsi="Arial" w:cs="Arial"/>
          <w:sz w:val="24"/>
          <w:szCs w:val="24"/>
          <w:lang w:val="el-GR"/>
        </w:rPr>
        <w:tab/>
        <w:t xml:space="preserve">                             </w:t>
      </w:r>
      <w:r w:rsidR="00B82D1F">
        <w:rPr>
          <w:rFonts w:ascii="Arial" w:hAnsi="Arial" w:cs="Arial"/>
          <w:sz w:val="16"/>
          <w:szCs w:val="16"/>
          <w:lang w:val="el-GR"/>
        </w:rPr>
        <w:t>Με αντίγραφο επιστολής της</w:t>
      </w:r>
    </w:p>
    <w:p w:rsidR="00A47F60" w:rsidRPr="00944278" w:rsidRDefault="00A47F60" w:rsidP="00076FFB">
      <w:pPr>
        <w:tabs>
          <w:tab w:val="left" w:pos="6787"/>
        </w:tabs>
        <w:spacing w:after="0" w:line="360" w:lineRule="auto"/>
        <w:jc w:val="both"/>
        <w:rPr>
          <w:rFonts w:ascii="Arial" w:hAnsi="Arial" w:cs="Arial"/>
          <w:sz w:val="16"/>
          <w:szCs w:val="16"/>
          <w:lang w:val="el-GR"/>
        </w:rPr>
      </w:pPr>
      <w:r>
        <w:rPr>
          <w:rFonts w:ascii="Arial" w:hAnsi="Arial" w:cs="Arial"/>
          <w:sz w:val="24"/>
          <w:szCs w:val="24"/>
          <w:lang w:val="el-GR"/>
        </w:rPr>
        <w:t xml:space="preserve">           Γενικό Δ</w:t>
      </w:r>
      <w:r w:rsidR="00363F09">
        <w:rPr>
          <w:rFonts w:ascii="Arial" w:hAnsi="Arial" w:cs="Arial"/>
          <w:sz w:val="24"/>
          <w:szCs w:val="24"/>
          <w:lang w:val="el-GR"/>
        </w:rPr>
        <w:t>ιευθυντή Υπουργείου Οικονομικών</w:t>
      </w:r>
      <w:r w:rsidR="00B82D1F">
        <w:rPr>
          <w:rFonts w:ascii="Arial" w:hAnsi="Arial" w:cs="Arial"/>
          <w:sz w:val="24"/>
          <w:szCs w:val="24"/>
          <w:lang w:val="el-GR"/>
        </w:rPr>
        <w:t xml:space="preserve">              </w:t>
      </w:r>
      <w:r w:rsidR="00944278">
        <w:rPr>
          <w:rFonts w:ascii="Arial" w:hAnsi="Arial" w:cs="Arial"/>
          <w:sz w:val="16"/>
          <w:szCs w:val="16"/>
          <w:lang w:val="el-GR"/>
        </w:rPr>
        <w:t xml:space="preserve">Επιτρόπου </w:t>
      </w:r>
      <w:proofErr w:type="spellStart"/>
      <w:r w:rsidR="00944278">
        <w:rPr>
          <w:rFonts w:ascii="Arial" w:hAnsi="Arial" w:cs="Arial"/>
          <w:sz w:val="16"/>
          <w:szCs w:val="16"/>
          <w:lang w:val="el-GR"/>
        </w:rPr>
        <w:t>ημερ</w:t>
      </w:r>
      <w:proofErr w:type="spellEnd"/>
      <w:r w:rsidR="00944278">
        <w:rPr>
          <w:rFonts w:ascii="Arial" w:hAnsi="Arial" w:cs="Arial"/>
          <w:sz w:val="16"/>
          <w:szCs w:val="16"/>
          <w:lang w:val="el-GR"/>
        </w:rPr>
        <w:t>. 20/10/2017</w:t>
      </w:r>
    </w:p>
    <w:p w:rsidR="009A394C" w:rsidRDefault="009A394C" w:rsidP="00076FFB">
      <w:pPr>
        <w:spacing w:after="0" w:line="360" w:lineRule="auto"/>
        <w:jc w:val="both"/>
        <w:rPr>
          <w:rFonts w:ascii="Arial" w:hAnsi="Arial" w:cs="Arial"/>
          <w:sz w:val="24"/>
          <w:szCs w:val="24"/>
          <w:lang w:val="el-GR"/>
        </w:rPr>
      </w:pPr>
      <w:r w:rsidRPr="009A394C">
        <w:rPr>
          <w:rFonts w:ascii="Arial" w:hAnsi="Arial" w:cs="Arial"/>
          <w:sz w:val="24"/>
          <w:szCs w:val="24"/>
          <w:lang w:val="el-GR"/>
        </w:rPr>
        <w:t xml:space="preserve">           Γραμματέα Υπουργικού Συμβουλίου </w:t>
      </w:r>
    </w:p>
    <w:p w:rsidR="0021465B" w:rsidRDefault="0021465B" w:rsidP="009A394C">
      <w:pPr>
        <w:spacing w:after="0" w:line="240" w:lineRule="auto"/>
        <w:jc w:val="both"/>
        <w:rPr>
          <w:rFonts w:ascii="Arial" w:hAnsi="Arial" w:cs="Arial"/>
          <w:sz w:val="16"/>
          <w:szCs w:val="16"/>
          <w:lang w:val="el-GR"/>
        </w:rPr>
      </w:pPr>
    </w:p>
    <w:p w:rsidR="0021465B" w:rsidRDefault="0021465B" w:rsidP="009A394C">
      <w:pPr>
        <w:spacing w:after="0" w:line="240" w:lineRule="auto"/>
        <w:jc w:val="both"/>
        <w:rPr>
          <w:rFonts w:ascii="Arial" w:hAnsi="Arial" w:cs="Arial"/>
          <w:sz w:val="16"/>
          <w:szCs w:val="16"/>
          <w:lang w:val="el-GR"/>
        </w:rPr>
      </w:pPr>
    </w:p>
    <w:p w:rsidR="0021465B" w:rsidRDefault="0021465B" w:rsidP="009A394C">
      <w:pPr>
        <w:spacing w:after="0" w:line="240" w:lineRule="auto"/>
        <w:jc w:val="both"/>
        <w:rPr>
          <w:rFonts w:ascii="Arial" w:hAnsi="Arial" w:cs="Arial"/>
          <w:sz w:val="16"/>
          <w:szCs w:val="16"/>
          <w:lang w:val="el-GR"/>
        </w:rPr>
      </w:pPr>
    </w:p>
    <w:p w:rsidR="0021465B" w:rsidRDefault="0021465B" w:rsidP="009A394C">
      <w:pPr>
        <w:spacing w:after="0" w:line="240" w:lineRule="auto"/>
        <w:jc w:val="both"/>
        <w:rPr>
          <w:rFonts w:ascii="Arial" w:hAnsi="Arial" w:cs="Arial"/>
          <w:sz w:val="16"/>
          <w:szCs w:val="16"/>
          <w:lang w:val="el-GR"/>
        </w:rPr>
      </w:pPr>
    </w:p>
    <w:p w:rsidR="004035AD" w:rsidRPr="00174124" w:rsidRDefault="009A394C" w:rsidP="009A394C">
      <w:pPr>
        <w:spacing w:after="0" w:line="240" w:lineRule="auto"/>
        <w:jc w:val="both"/>
        <w:rPr>
          <w:rFonts w:ascii="Arial" w:hAnsi="Arial" w:cs="Arial"/>
          <w:sz w:val="16"/>
          <w:szCs w:val="16"/>
          <w:lang w:val="el-GR"/>
        </w:rPr>
      </w:pPr>
      <w:r w:rsidRPr="009A394C">
        <w:rPr>
          <w:rFonts w:ascii="Arial" w:hAnsi="Arial" w:cs="Arial"/>
          <w:sz w:val="16"/>
          <w:szCs w:val="16"/>
          <w:lang w:val="el-GR"/>
        </w:rPr>
        <w:t>ΛΚ/</w:t>
      </w:r>
      <w:r w:rsidR="001174D9">
        <w:rPr>
          <w:rFonts w:ascii="Arial" w:hAnsi="Arial" w:cs="Arial"/>
          <w:sz w:val="16"/>
          <w:szCs w:val="16"/>
          <w:lang w:val="el-GR"/>
        </w:rPr>
        <w:t>ΓΑ</w:t>
      </w:r>
      <w:r w:rsidRPr="009A394C">
        <w:rPr>
          <w:rFonts w:ascii="Arial" w:hAnsi="Arial" w:cs="Arial"/>
          <w:sz w:val="16"/>
          <w:szCs w:val="16"/>
          <w:lang w:val="el-GR"/>
        </w:rPr>
        <w:t xml:space="preserve">   </w:t>
      </w:r>
    </w:p>
    <w:p w:rsidR="00F80295" w:rsidRDefault="00F80295" w:rsidP="004850C6">
      <w:pPr>
        <w:rPr>
          <w:rFonts w:ascii="Arial" w:hAnsi="Arial" w:cs="Arial"/>
          <w:sz w:val="24"/>
          <w:szCs w:val="24"/>
          <w:lang w:val="el-GR"/>
        </w:rPr>
      </w:pPr>
    </w:p>
    <w:sectPr w:rsidR="00F80295" w:rsidSect="000F10D3">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567" w:rsidRDefault="00A25567" w:rsidP="000F10D3">
      <w:pPr>
        <w:spacing w:after="0" w:line="240" w:lineRule="auto"/>
      </w:pPr>
      <w:r>
        <w:separator/>
      </w:r>
    </w:p>
  </w:endnote>
  <w:endnote w:type="continuationSeparator" w:id="0">
    <w:p w:rsidR="00A25567" w:rsidRDefault="00A25567" w:rsidP="000F1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1704"/>
      <w:docPartObj>
        <w:docPartGallery w:val="Page Numbers (Bottom of Page)"/>
        <w:docPartUnique/>
      </w:docPartObj>
    </w:sdtPr>
    <w:sdtContent>
      <w:p w:rsidR="000C1B46" w:rsidRDefault="00801960">
        <w:pPr>
          <w:pStyle w:val="Footer"/>
          <w:jc w:val="center"/>
        </w:pPr>
        <w:r>
          <w:fldChar w:fldCharType="begin"/>
        </w:r>
        <w:r w:rsidR="000C1B46">
          <w:instrText xml:space="preserve"> PAGE   \* MERGEFORMAT </w:instrText>
        </w:r>
        <w:r>
          <w:fldChar w:fldCharType="separate"/>
        </w:r>
        <w:r w:rsidR="005311BC">
          <w:rPr>
            <w:noProof/>
          </w:rPr>
          <w:t>19</w:t>
        </w:r>
        <w:r>
          <w:rPr>
            <w:noProof/>
          </w:rPr>
          <w:fldChar w:fldCharType="end"/>
        </w:r>
      </w:p>
    </w:sdtContent>
  </w:sdt>
  <w:p w:rsidR="000C1B46" w:rsidRDefault="000C1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567" w:rsidRDefault="00A25567" w:rsidP="000F10D3">
      <w:pPr>
        <w:spacing w:after="0" w:line="240" w:lineRule="auto"/>
      </w:pPr>
      <w:r>
        <w:separator/>
      </w:r>
    </w:p>
  </w:footnote>
  <w:footnote w:type="continuationSeparator" w:id="0">
    <w:p w:rsidR="00A25567" w:rsidRDefault="00A25567" w:rsidP="000F1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88B"/>
    <w:multiLevelType w:val="hybridMultilevel"/>
    <w:tmpl w:val="4960668E"/>
    <w:lvl w:ilvl="0" w:tplc="A39C38A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617554C"/>
    <w:multiLevelType w:val="hybridMultilevel"/>
    <w:tmpl w:val="CA747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47559A"/>
    <w:multiLevelType w:val="hybridMultilevel"/>
    <w:tmpl w:val="D12621A0"/>
    <w:lvl w:ilvl="0" w:tplc="386880E2">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97C11CA"/>
    <w:multiLevelType w:val="hybridMultilevel"/>
    <w:tmpl w:val="5218C6C6"/>
    <w:lvl w:ilvl="0" w:tplc="C718851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16EE"/>
    <w:rsid w:val="000027D3"/>
    <w:rsid w:val="00003632"/>
    <w:rsid w:val="000064F7"/>
    <w:rsid w:val="00006E28"/>
    <w:rsid w:val="00007E06"/>
    <w:rsid w:val="00007E88"/>
    <w:rsid w:val="000231AF"/>
    <w:rsid w:val="00024EF7"/>
    <w:rsid w:val="0002570C"/>
    <w:rsid w:val="00033C0C"/>
    <w:rsid w:val="00034C65"/>
    <w:rsid w:val="000501E0"/>
    <w:rsid w:val="0005169A"/>
    <w:rsid w:val="000536AD"/>
    <w:rsid w:val="00060EB8"/>
    <w:rsid w:val="0007059E"/>
    <w:rsid w:val="00074785"/>
    <w:rsid w:val="00074F4A"/>
    <w:rsid w:val="000759DF"/>
    <w:rsid w:val="00076FFB"/>
    <w:rsid w:val="00081C7C"/>
    <w:rsid w:val="000828F6"/>
    <w:rsid w:val="000A054D"/>
    <w:rsid w:val="000A22B5"/>
    <w:rsid w:val="000A3E7F"/>
    <w:rsid w:val="000A422D"/>
    <w:rsid w:val="000C1B46"/>
    <w:rsid w:val="000C36F8"/>
    <w:rsid w:val="000D001B"/>
    <w:rsid w:val="000D4DCB"/>
    <w:rsid w:val="000F10D3"/>
    <w:rsid w:val="00103079"/>
    <w:rsid w:val="001174D9"/>
    <w:rsid w:val="001255FA"/>
    <w:rsid w:val="00127E3B"/>
    <w:rsid w:val="0013080D"/>
    <w:rsid w:val="00136A59"/>
    <w:rsid w:val="00156D2B"/>
    <w:rsid w:val="001647C5"/>
    <w:rsid w:val="00166DF9"/>
    <w:rsid w:val="001714A3"/>
    <w:rsid w:val="0017310D"/>
    <w:rsid w:val="00174124"/>
    <w:rsid w:val="0018216E"/>
    <w:rsid w:val="00185AF6"/>
    <w:rsid w:val="00187477"/>
    <w:rsid w:val="001A1C86"/>
    <w:rsid w:val="001A7584"/>
    <w:rsid w:val="001B5860"/>
    <w:rsid w:val="001B6513"/>
    <w:rsid w:val="001D5DAD"/>
    <w:rsid w:val="001E4486"/>
    <w:rsid w:val="001E5A50"/>
    <w:rsid w:val="001F4B6D"/>
    <w:rsid w:val="001F6BA9"/>
    <w:rsid w:val="00204A56"/>
    <w:rsid w:val="00212C8C"/>
    <w:rsid w:val="002133DE"/>
    <w:rsid w:val="00213AFC"/>
    <w:rsid w:val="0021465B"/>
    <w:rsid w:val="0021483B"/>
    <w:rsid w:val="002216EE"/>
    <w:rsid w:val="00223576"/>
    <w:rsid w:val="00225A67"/>
    <w:rsid w:val="00225EE4"/>
    <w:rsid w:val="00246A73"/>
    <w:rsid w:val="00252A87"/>
    <w:rsid w:val="0027352B"/>
    <w:rsid w:val="00280329"/>
    <w:rsid w:val="00287C30"/>
    <w:rsid w:val="00291FC1"/>
    <w:rsid w:val="002A72FF"/>
    <w:rsid w:val="002B2999"/>
    <w:rsid w:val="002C6C2C"/>
    <w:rsid w:val="002D2A5C"/>
    <w:rsid w:val="002D7953"/>
    <w:rsid w:val="00300EA0"/>
    <w:rsid w:val="00301AE8"/>
    <w:rsid w:val="003125FE"/>
    <w:rsid w:val="00320A57"/>
    <w:rsid w:val="00326D09"/>
    <w:rsid w:val="003307FE"/>
    <w:rsid w:val="00332F5E"/>
    <w:rsid w:val="00343EE9"/>
    <w:rsid w:val="00350601"/>
    <w:rsid w:val="00353ABB"/>
    <w:rsid w:val="00354D97"/>
    <w:rsid w:val="003571C0"/>
    <w:rsid w:val="00363F09"/>
    <w:rsid w:val="00373BA2"/>
    <w:rsid w:val="00387BD9"/>
    <w:rsid w:val="00390731"/>
    <w:rsid w:val="00395987"/>
    <w:rsid w:val="003A21EB"/>
    <w:rsid w:val="003A2B9F"/>
    <w:rsid w:val="003A5475"/>
    <w:rsid w:val="003A56B1"/>
    <w:rsid w:val="003B58B9"/>
    <w:rsid w:val="003B5FB2"/>
    <w:rsid w:val="003B7F21"/>
    <w:rsid w:val="003C5BB6"/>
    <w:rsid w:val="003D4D65"/>
    <w:rsid w:val="003D599C"/>
    <w:rsid w:val="003D6DEC"/>
    <w:rsid w:val="003D7DC7"/>
    <w:rsid w:val="003E3984"/>
    <w:rsid w:val="003E7F61"/>
    <w:rsid w:val="003F436D"/>
    <w:rsid w:val="003F723B"/>
    <w:rsid w:val="004035AD"/>
    <w:rsid w:val="00403C84"/>
    <w:rsid w:val="00406FFF"/>
    <w:rsid w:val="004127C3"/>
    <w:rsid w:val="00424748"/>
    <w:rsid w:val="00426526"/>
    <w:rsid w:val="00432A25"/>
    <w:rsid w:val="004522A5"/>
    <w:rsid w:val="00475B0B"/>
    <w:rsid w:val="00477DBF"/>
    <w:rsid w:val="004822A1"/>
    <w:rsid w:val="004850C6"/>
    <w:rsid w:val="00490BC2"/>
    <w:rsid w:val="004A46C4"/>
    <w:rsid w:val="004C3522"/>
    <w:rsid w:val="004C5638"/>
    <w:rsid w:val="004D0E6D"/>
    <w:rsid w:val="004E1856"/>
    <w:rsid w:val="004E47C4"/>
    <w:rsid w:val="004F65DD"/>
    <w:rsid w:val="005009AB"/>
    <w:rsid w:val="00500C99"/>
    <w:rsid w:val="00510CD1"/>
    <w:rsid w:val="00511066"/>
    <w:rsid w:val="00516BA1"/>
    <w:rsid w:val="00523552"/>
    <w:rsid w:val="0052535E"/>
    <w:rsid w:val="0052793E"/>
    <w:rsid w:val="005311BC"/>
    <w:rsid w:val="005315DC"/>
    <w:rsid w:val="00534D07"/>
    <w:rsid w:val="00536AA5"/>
    <w:rsid w:val="00555BE9"/>
    <w:rsid w:val="00560F59"/>
    <w:rsid w:val="00565290"/>
    <w:rsid w:val="00573295"/>
    <w:rsid w:val="0058438B"/>
    <w:rsid w:val="005851D2"/>
    <w:rsid w:val="005903EB"/>
    <w:rsid w:val="00590893"/>
    <w:rsid w:val="005A3B99"/>
    <w:rsid w:val="005B0A87"/>
    <w:rsid w:val="005B6710"/>
    <w:rsid w:val="005C0EA8"/>
    <w:rsid w:val="005D16DF"/>
    <w:rsid w:val="005D6B86"/>
    <w:rsid w:val="005D75C7"/>
    <w:rsid w:val="005E4B91"/>
    <w:rsid w:val="005F5092"/>
    <w:rsid w:val="006036C2"/>
    <w:rsid w:val="00623E37"/>
    <w:rsid w:val="00627402"/>
    <w:rsid w:val="00630744"/>
    <w:rsid w:val="0063462D"/>
    <w:rsid w:val="00643342"/>
    <w:rsid w:val="0065143B"/>
    <w:rsid w:val="00652A38"/>
    <w:rsid w:val="00667592"/>
    <w:rsid w:val="00677064"/>
    <w:rsid w:val="00684252"/>
    <w:rsid w:val="0069382E"/>
    <w:rsid w:val="006955F2"/>
    <w:rsid w:val="006A0A1F"/>
    <w:rsid w:val="006A6A7B"/>
    <w:rsid w:val="006B09EA"/>
    <w:rsid w:val="006B6793"/>
    <w:rsid w:val="006C1221"/>
    <w:rsid w:val="006C6137"/>
    <w:rsid w:val="006C68F3"/>
    <w:rsid w:val="006E0F09"/>
    <w:rsid w:val="00702A66"/>
    <w:rsid w:val="00711C01"/>
    <w:rsid w:val="00715805"/>
    <w:rsid w:val="0071595C"/>
    <w:rsid w:val="00715AFA"/>
    <w:rsid w:val="0072364B"/>
    <w:rsid w:val="007346E4"/>
    <w:rsid w:val="00751ADF"/>
    <w:rsid w:val="007646E1"/>
    <w:rsid w:val="0076773C"/>
    <w:rsid w:val="00777834"/>
    <w:rsid w:val="0079210A"/>
    <w:rsid w:val="007929D8"/>
    <w:rsid w:val="007B012D"/>
    <w:rsid w:val="007B3B1C"/>
    <w:rsid w:val="007C1590"/>
    <w:rsid w:val="007D0126"/>
    <w:rsid w:val="007E51BE"/>
    <w:rsid w:val="007F1E6B"/>
    <w:rsid w:val="007F272E"/>
    <w:rsid w:val="007F7E66"/>
    <w:rsid w:val="00801960"/>
    <w:rsid w:val="008026FC"/>
    <w:rsid w:val="00806427"/>
    <w:rsid w:val="00830358"/>
    <w:rsid w:val="00856B0E"/>
    <w:rsid w:val="00870ED4"/>
    <w:rsid w:val="00870FA4"/>
    <w:rsid w:val="00890AED"/>
    <w:rsid w:val="008936EA"/>
    <w:rsid w:val="0089510B"/>
    <w:rsid w:val="008A0113"/>
    <w:rsid w:val="008A345A"/>
    <w:rsid w:val="008B2DC9"/>
    <w:rsid w:val="008C25D1"/>
    <w:rsid w:val="008E58A6"/>
    <w:rsid w:val="008F005D"/>
    <w:rsid w:val="00910AD4"/>
    <w:rsid w:val="0091298C"/>
    <w:rsid w:val="009213F7"/>
    <w:rsid w:val="009232A9"/>
    <w:rsid w:val="009342CB"/>
    <w:rsid w:val="00935051"/>
    <w:rsid w:val="009379EB"/>
    <w:rsid w:val="009435EC"/>
    <w:rsid w:val="00944278"/>
    <w:rsid w:val="0094676C"/>
    <w:rsid w:val="00954803"/>
    <w:rsid w:val="00956177"/>
    <w:rsid w:val="00960094"/>
    <w:rsid w:val="00967333"/>
    <w:rsid w:val="0097524A"/>
    <w:rsid w:val="00985043"/>
    <w:rsid w:val="00985F65"/>
    <w:rsid w:val="0099087D"/>
    <w:rsid w:val="0099721E"/>
    <w:rsid w:val="009A394C"/>
    <w:rsid w:val="009B06C2"/>
    <w:rsid w:val="009B2514"/>
    <w:rsid w:val="009B5B82"/>
    <w:rsid w:val="009B6CB5"/>
    <w:rsid w:val="009C1FEE"/>
    <w:rsid w:val="009E5FE2"/>
    <w:rsid w:val="009E7CE6"/>
    <w:rsid w:val="009F1EF2"/>
    <w:rsid w:val="00A000C3"/>
    <w:rsid w:val="00A1768A"/>
    <w:rsid w:val="00A209DB"/>
    <w:rsid w:val="00A21618"/>
    <w:rsid w:val="00A240CC"/>
    <w:rsid w:val="00A2544B"/>
    <w:rsid w:val="00A25567"/>
    <w:rsid w:val="00A43687"/>
    <w:rsid w:val="00A47F60"/>
    <w:rsid w:val="00A546C5"/>
    <w:rsid w:val="00A70D4B"/>
    <w:rsid w:val="00A710D4"/>
    <w:rsid w:val="00A81C7E"/>
    <w:rsid w:val="00A92609"/>
    <w:rsid w:val="00AA5568"/>
    <w:rsid w:val="00AE20D2"/>
    <w:rsid w:val="00AE5AE6"/>
    <w:rsid w:val="00AE755A"/>
    <w:rsid w:val="00AE79DD"/>
    <w:rsid w:val="00AF117A"/>
    <w:rsid w:val="00AF511A"/>
    <w:rsid w:val="00B05F12"/>
    <w:rsid w:val="00B06F75"/>
    <w:rsid w:val="00B16B6B"/>
    <w:rsid w:val="00B36B46"/>
    <w:rsid w:val="00B50A85"/>
    <w:rsid w:val="00B63854"/>
    <w:rsid w:val="00B700E3"/>
    <w:rsid w:val="00B72F77"/>
    <w:rsid w:val="00B734D8"/>
    <w:rsid w:val="00B75953"/>
    <w:rsid w:val="00B76AFA"/>
    <w:rsid w:val="00B77230"/>
    <w:rsid w:val="00B80126"/>
    <w:rsid w:val="00B82D1F"/>
    <w:rsid w:val="00B834B3"/>
    <w:rsid w:val="00B95FA4"/>
    <w:rsid w:val="00B96079"/>
    <w:rsid w:val="00BA41C4"/>
    <w:rsid w:val="00BC3044"/>
    <w:rsid w:val="00BC7086"/>
    <w:rsid w:val="00BC7571"/>
    <w:rsid w:val="00BD3F4F"/>
    <w:rsid w:val="00BD6B93"/>
    <w:rsid w:val="00BE25FA"/>
    <w:rsid w:val="00BE3F87"/>
    <w:rsid w:val="00BF04D3"/>
    <w:rsid w:val="00C00E50"/>
    <w:rsid w:val="00C03178"/>
    <w:rsid w:val="00C05B7C"/>
    <w:rsid w:val="00C06532"/>
    <w:rsid w:val="00C163DF"/>
    <w:rsid w:val="00C5457C"/>
    <w:rsid w:val="00C63204"/>
    <w:rsid w:val="00C728ED"/>
    <w:rsid w:val="00C7546C"/>
    <w:rsid w:val="00C80FA5"/>
    <w:rsid w:val="00C80FEC"/>
    <w:rsid w:val="00C8367E"/>
    <w:rsid w:val="00C92BC2"/>
    <w:rsid w:val="00C95885"/>
    <w:rsid w:val="00C95D76"/>
    <w:rsid w:val="00CA3C63"/>
    <w:rsid w:val="00CA797A"/>
    <w:rsid w:val="00D0091C"/>
    <w:rsid w:val="00D00CA3"/>
    <w:rsid w:val="00D05E57"/>
    <w:rsid w:val="00D15DE4"/>
    <w:rsid w:val="00D4515C"/>
    <w:rsid w:val="00D5408B"/>
    <w:rsid w:val="00D57D0A"/>
    <w:rsid w:val="00D60183"/>
    <w:rsid w:val="00D6221C"/>
    <w:rsid w:val="00D80EA0"/>
    <w:rsid w:val="00D850B6"/>
    <w:rsid w:val="00D864FE"/>
    <w:rsid w:val="00D933F3"/>
    <w:rsid w:val="00DA04AC"/>
    <w:rsid w:val="00DA23D1"/>
    <w:rsid w:val="00DA2488"/>
    <w:rsid w:val="00DC0F3C"/>
    <w:rsid w:val="00DC6228"/>
    <w:rsid w:val="00DD30CB"/>
    <w:rsid w:val="00DD60D8"/>
    <w:rsid w:val="00DD643E"/>
    <w:rsid w:val="00DE5EE6"/>
    <w:rsid w:val="00DF0D44"/>
    <w:rsid w:val="00DF2D89"/>
    <w:rsid w:val="00DF39CF"/>
    <w:rsid w:val="00E04933"/>
    <w:rsid w:val="00E376D2"/>
    <w:rsid w:val="00E441A9"/>
    <w:rsid w:val="00E479C0"/>
    <w:rsid w:val="00E70F84"/>
    <w:rsid w:val="00E76415"/>
    <w:rsid w:val="00E820D9"/>
    <w:rsid w:val="00EA103B"/>
    <w:rsid w:val="00EB1F10"/>
    <w:rsid w:val="00EB76CD"/>
    <w:rsid w:val="00EC1F85"/>
    <w:rsid w:val="00EC2304"/>
    <w:rsid w:val="00EE0715"/>
    <w:rsid w:val="00EE2375"/>
    <w:rsid w:val="00EE4995"/>
    <w:rsid w:val="00EF02DF"/>
    <w:rsid w:val="00EF4171"/>
    <w:rsid w:val="00EF4B5E"/>
    <w:rsid w:val="00EF4C59"/>
    <w:rsid w:val="00F05B9A"/>
    <w:rsid w:val="00F118C4"/>
    <w:rsid w:val="00F234AA"/>
    <w:rsid w:val="00F32379"/>
    <w:rsid w:val="00F34063"/>
    <w:rsid w:val="00F36805"/>
    <w:rsid w:val="00F42CFE"/>
    <w:rsid w:val="00F45CE4"/>
    <w:rsid w:val="00F56E37"/>
    <w:rsid w:val="00F6412D"/>
    <w:rsid w:val="00F776DF"/>
    <w:rsid w:val="00F80295"/>
    <w:rsid w:val="00F82632"/>
    <w:rsid w:val="00F85775"/>
    <w:rsid w:val="00F91D78"/>
    <w:rsid w:val="00F95C89"/>
    <w:rsid w:val="00F97860"/>
    <w:rsid w:val="00F97C68"/>
    <w:rsid w:val="00FA265B"/>
    <w:rsid w:val="00FD29B7"/>
    <w:rsid w:val="00FE5295"/>
    <w:rsid w:val="00FE6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6EE"/>
    <w:pPr>
      <w:ind w:left="720"/>
      <w:contextualSpacing/>
    </w:pPr>
  </w:style>
  <w:style w:type="character" w:styleId="Hyperlink">
    <w:name w:val="Hyperlink"/>
    <w:basedOn w:val="DefaultParagraphFont"/>
    <w:uiPriority w:val="99"/>
    <w:unhideWhenUsed/>
    <w:rsid w:val="00246A73"/>
    <w:rPr>
      <w:color w:val="0000FF" w:themeColor="hyperlink"/>
      <w:u w:val="single"/>
    </w:rPr>
  </w:style>
  <w:style w:type="paragraph" w:styleId="Header">
    <w:name w:val="header"/>
    <w:basedOn w:val="Normal"/>
    <w:link w:val="HeaderChar"/>
    <w:uiPriority w:val="99"/>
    <w:semiHidden/>
    <w:unhideWhenUsed/>
    <w:rsid w:val="000F10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F10D3"/>
  </w:style>
  <w:style w:type="paragraph" w:styleId="Footer">
    <w:name w:val="footer"/>
    <w:basedOn w:val="Normal"/>
    <w:link w:val="FooterChar"/>
    <w:uiPriority w:val="99"/>
    <w:unhideWhenUsed/>
    <w:rsid w:val="000F10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0D3"/>
  </w:style>
  <w:style w:type="paragraph" w:styleId="BalloonText">
    <w:name w:val="Balloon Text"/>
    <w:basedOn w:val="Normal"/>
    <w:link w:val="BalloonTextChar"/>
    <w:uiPriority w:val="99"/>
    <w:semiHidden/>
    <w:unhideWhenUsed/>
    <w:rsid w:val="009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4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751E-B28A-4D38-8ECC-F162BA02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6016</Words>
  <Characters>34295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Charalambidou</dc:creator>
  <cp:lastModifiedBy>eracleousm</cp:lastModifiedBy>
  <cp:revision>2</cp:revision>
  <cp:lastPrinted>2017-12-15T09:03:00Z</cp:lastPrinted>
  <dcterms:created xsi:type="dcterms:W3CDTF">2017-12-28T14:23:00Z</dcterms:created>
  <dcterms:modified xsi:type="dcterms:W3CDTF">2017-12-28T14:23:00Z</dcterms:modified>
</cp:coreProperties>
</file>